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4C1" w:rsidRPr="003306AF" w:rsidRDefault="000264C1" w:rsidP="00026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:rsidR="000264C1" w:rsidRPr="003306AF" w:rsidRDefault="000264C1" w:rsidP="00026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264C1" w:rsidRPr="003306AF" w:rsidRDefault="000264C1" w:rsidP="00026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0264C1" w:rsidRPr="00C12439" w:rsidRDefault="000264C1" w:rsidP="00026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uk-UA"/>
        </w:rPr>
      </w:pPr>
      <w:r w:rsidRPr="003306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ПОЛОЖЕННЯ </w:t>
      </w:r>
    </w:p>
    <w:p w:rsidR="006E7CBA" w:rsidRPr="003306AF" w:rsidRDefault="00151C1B" w:rsidP="00026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про </w:t>
      </w:r>
      <w:r w:rsidR="003B567F" w:rsidRPr="003306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КОМІТЕТ ЕКСПЕРТІВ</w:t>
      </w:r>
    </w:p>
    <w:p w:rsidR="000264C1" w:rsidRPr="003306AF" w:rsidRDefault="003B567F" w:rsidP="00026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6E7CBA" w:rsidRPr="003306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З </w:t>
      </w:r>
      <w:r w:rsidRPr="003306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ПОЖЕЖНОЇ І ТЕХНОГЕННОЇ БЕЗПЕКИ</w:t>
      </w:r>
    </w:p>
    <w:p w:rsidR="000264C1" w:rsidRPr="003306AF" w:rsidRDefault="000264C1" w:rsidP="000264C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0264C1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1. Загальні положення</w:t>
      </w:r>
    </w:p>
    <w:p w:rsidR="00920360" w:rsidRPr="003306AF" w:rsidRDefault="00920360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E7CBA" w:rsidRPr="003306AF" w:rsidRDefault="000264C1" w:rsidP="0082585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1.1.  </w:t>
      </w:r>
      <w:r w:rsidR="003B567F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Комітет </w:t>
      </w:r>
      <w:r w:rsidR="006E7CBA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експертів з </w:t>
      </w:r>
      <w:r w:rsidR="003B567F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пожежної і техногенної безпеки 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(далі – К</w:t>
      </w:r>
      <w:r w:rsidR="003B567F" w:rsidRPr="003306AF">
        <w:rPr>
          <w:rFonts w:ascii="Times New Roman" w:eastAsia="Times New Roman" w:hAnsi="Times New Roman"/>
          <w:sz w:val="28"/>
          <w:szCs w:val="28"/>
          <w:lang w:eastAsia="uk-UA"/>
        </w:rPr>
        <w:t>омітет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7950DC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950DC" w:rsidRPr="00AC1FAE">
        <w:rPr>
          <w:rFonts w:ascii="Times New Roman" w:eastAsia="Times New Roman" w:hAnsi="Times New Roman"/>
          <w:sz w:val="28"/>
          <w:szCs w:val="28"/>
          <w:lang w:eastAsia="uk-UA"/>
        </w:rPr>
        <w:t>є постійним консультативно-дорадчим органом</w:t>
      </w:r>
      <w:r w:rsidR="007950DC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ВГО «</w:t>
      </w:r>
      <w:r w:rsidR="007950DC" w:rsidRPr="00AC1FAE">
        <w:rPr>
          <w:rFonts w:ascii="Times New Roman" w:eastAsia="Times New Roman" w:hAnsi="Times New Roman"/>
          <w:sz w:val="28"/>
          <w:szCs w:val="28"/>
          <w:lang w:eastAsia="uk-UA"/>
        </w:rPr>
        <w:t>Асоціація експертів будівельної галузі</w:t>
      </w:r>
      <w:r w:rsidR="007950DC" w:rsidRPr="003306AF">
        <w:rPr>
          <w:rFonts w:ascii="Times New Roman" w:eastAsia="Times New Roman" w:hAnsi="Times New Roman"/>
          <w:sz w:val="28"/>
          <w:szCs w:val="28"/>
          <w:lang w:eastAsia="uk-UA"/>
        </w:rPr>
        <w:t>» (далі – Асоціація експертів)</w:t>
      </w:r>
      <w:r w:rsidR="007950DC" w:rsidRPr="00AC1FAE">
        <w:rPr>
          <w:rFonts w:ascii="Times New Roman" w:eastAsia="Times New Roman" w:hAnsi="Times New Roman"/>
          <w:sz w:val="28"/>
          <w:szCs w:val="28"/>
          <w:lang w:eastAsia="uk-UA"/>
        </w:rPr>
        <w:t>, який</w:t>
      </w:r>
      <w:r w:rsidRPr="00AC1FAE">
        <w:rPr>
          <w:rFonts w:ascii="Times New Roman" w:eastAsia="Times New Roman" w:hAnsi="Times New Roman"/>
          <w:sz w:val="28"/>
          <w:szCs w:val="28"/>
          <w:lang w:eastAsia="uk-UA"/>
        </w:rPr>
        <w:t xml:space="preserve"> утворюється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B567F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за рішенням Правління </w:t>
      </w:r>
      <w:r w:rsidR="007950DC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Асоціації </w:t>
      </w:r>
      <w:r w:rsidR="00FE5F1D" w:rsidRPr="003306AF">
        <w:rPr>
          <w:rFonts w:ascii="Times New Roman" w:eastAsia="Times New Roman" w:hAnsi="Times New Roman"/>
          <w:sz w:val="28"/>
          <w:szCs w:val="28"/>
          <w:lang w:eastAsia="uk-UA"/>
        </w:rPr>
        <w:t>для</w:t>
      </w:r>
      <w:r w:rsidR="008807A8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підвищення якості проведення експертизи проектів будівництва</w:t>
      </w:r>
      <w:r w:rsidR="0027108A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та інспектування об’єктів</w:t>
      </w:r>
      <w:r w:rsidR="00DB7573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(далі </w:t>
      </w:r>
      <w:r w:rsidR="007950DC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– </w:t>
      </w:r>
      <w:r w:rsidR="00DB7573" w:rsidRPr="003306AF">
        <w:rPr>
          <w:rFonts w:ascii="Times New Roman" w:eastAsia="Times New Roman" w:hAnsi="Times New Roman"/>
          <w:sz w:val="28"/>
          <w:szCs w:val="28"/>
          <w:lang w:eastAsia="uk-UA"/>
        </w:rPr>
        <w:t>експертизи)</w:t>
      </w:r>
      <w:r w:rsidR="008807A8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, удосконалення професійної </w:t>
      </w:r>
      <w:r w:rsidR="00310163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діяльності експертів </w:t>
      </w:r>
      <w:r w:rsidR="006E7CBA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з </w:t>
      </w:r>
      <w:r w:rsidR="00813E3F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пожежної і техногенної безпеки, надання практичної </w:t>
      </w:r>
      <w:r w:rsidR="00BF744B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та </w:t>
      </w:r>
      <w:r w:rsidR="008807A8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F744B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методологічної </w:t>
      </w:r>
      <w:r w:rsidR="00813E3F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допомоги експертам </w:t>
      </w:r>
      <w:r w:rsidR="008807A8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у </w:t>
      </w:r>
      <w:r w:rsidR="001305F7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їх </w:t>
      </w:r>
      <w:r w:rsidR="00FE5F1D" w:rsidRPr="003306AF">
        <w:rPr>
          <w:rFonts w:ascii="Times New Roman" w:eastAsia="Times New Roman" w:hAnsi="Times New Roman"/>
          <w:sz w:val="28"/>
          <w:szCs w:val="28"/>
          <w:lang w:eastAsia="uk-UA"/>
        </w:rPr>
        <w:t>професійн</w:t>
      </w:r>
      <w:r w:rsidR="008807A8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ій </w:t>
      </w:r>
      <w:r w:rsidR="00813E3F" w:rsidRPr="003306AF">
        <w:rPr>
          <w:rFonts w:ascii="Times New Roman" w:eastAsia="Times New Roman" w:hAnsi="Times New Roman"/>
          <w:sz w:val="28"/>
          <w:szCs w:val="28"/>
          <w:lang w:eastAsia="uk-UA"/>
        </w:rPr>
        <w:t>ді</w:t>
      </w:r>
      <w:r w:rsidR="001305F7" w:rsidRPr="003306AF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813E3F" w:rsidRPr="003306AF">
        <w:rPr>
          <w:rFonts w:ascii="Times New Roman" w:eastAsia="Times New Roman" w:hAnsi="Times New Roman"/>
          <w:sz w:val="28"/>
          <w:szCs w:val="28"/>
          <w:lang w:eastAsia="uk-UA"/>
        </w:rPr>
        <w:t>льності</w:t>
      </w:r>
      <w:r w:rsidR="008807A8" w:rsidRPr="003306A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807A8" w:rsidRPr="003306A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825855" w:rsidRPr="003306AF" w:rsidRDefault="006E7CBA" w:rsidP="00B017A8">
      <w:pPr>
        <w:pStyle w:val="a5"/>
        <w:shd w:val="clear" w:color="auto" w:fill="FFFFFF"/>
        <w:spacing w:after="0"/>
        <w:ind w:firstLine="851"/>
        <w:jc w:val="both"/>
        <w:rPr>
          <w:sz w:val="28"/>
          <w:szCs w:val="28"/>
          <w:lang w:val="uk-UA" w:eastAsia="uk-UA"/>
        </w:rPr>
      </w:pPr>
      <w:r w:rsidRPr="003306AF">
        <w:rPr>
          <w:sz w:val="28"/>
          <w:szCs w:val="28"/>
          <w:lang w:val="uk-UA" w:eastAsia="uk-UA"/>
        </w:rPr>
        <w:t>1.2</w:t>
      </w:r>
      <w:r w:rsidR="00310163" w:rsidRPr="003306AF">
        <w:rPr>
          <w:sz w:val="28"/>
          <w:szCs w:val="28"/>
          <w:lang w:val="uk-UA" w:eastAsia="uk-UA"/>
        </w:rPr>
        <w:t>. Свою діяльність Комітет здійснює на підставі Положення</w:t>
      </w:r>
      <w:r w:rsidR="00B017A8" w:rsidRPr="003306AF">
        <w:rPr>
          <w:sz w:val="28"/>
          <w:szCs w:val="28"/>
          <w:lang w:val="uk-UA" w:eastAsia="uk-UA"/>
        </w:rPr>
        <w:t xml:space="preserve"> про комітет експертів з пожежної і техногенної безпеки (далі – Положення), </w:t>
      </w:r>
      <w:r w:rsidR="00310163" w:rsidRPr="003306AF">
        <w:rPr>
          <w:sz w:val="28"/>
          <w:szCs w:val="28"/>
          <w:lang w:val="uk-UA" w:eastAsia="uk-UA"/>
        </w:rPr>
        <w:t xml:space="preserve">яке затверджується рішенням Правління Асоціації експертів за погодженням із </w:t>
      </w:r>
      <w:r w:rsidR="006D1E7E" w:rsidRPr="003306AF">
        <w:rPr>
          <w:sz w:val="28"/>
          <w:szCs w:val="28"/>
          <w:lang w:val="uk-UA" w:eastAsia="uk-UA"/>
        </w:rPr>
        <w:t xml:space="preserve">Секцією </w:t>
      </w:r>
      <w:r w:rsidR="00825855" w:rsidRPr="003306AF">
        <w:rPr>
          <w:sz w:val="28"/>
          <w:szCs w:val="28"/>
          <w:lang w:val="uk-UA" w:eastAsia="uk-UA"/>
        </w:rPr>
        <w:t>з професійної атестації експертів з питань пожежної та техногенної безпеки Асоціації експертів</w:t>
      </w:r>
      <w:r w:rsidR="006D1E7E">
        <w:rPr>
          <w:sz w:val="28"/>
          <w:szCs w:val="28"/>
          <w:lang w:val="uk-UA" w:eastAsia="uk-UA"/>
        </w:rPr>
        <w:t xml:space="preserve"> (далі – Секція)</w:t>
      </w:r>
      <w:r w:rsidR="00825855" w:rsidRPr="003306AF">
        <w:rPr>
          <w:sz w:val="28"/>
          <w:szCs w:val="28"/>
          <w:lang w:val="uk-UA" w:eastAsia="uk-UA"/>
        </w:rPr>
        <w:t>.</w:t>
      </w:r>
    </w:p>
    <w:p w:rsidR="00BF744B" w:rsidRPr="003306AF" w:rsidRDefault="00BF744B" w:rsidP="00BF744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3306AF" w:rsidRPr="003306AF">
        <w:rPr>
          <w:rFonts w:ascii="Times New Roman" w:eastAsia="Times New Roman" w:hAnsi="Times New Roman"/>
          <w:sz w:val="28"/>
          <w:szCs w:val="28"/>
          <w:lang w:eastAsia="uk-UA"/>
        </w:rPr>
        <w:t>.3. Комітет утворюється згідно з вимогами Статуту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і здійснює свою діяльність на підставі цього Положення. </w:t>
      </w:r>
    </w:p>
    <w:p w:rsidR="000264C1" w:rsidRPr="003306AF" w:rsidRDefault="000264C1" w:rsidP="003101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264C1" w:rsidRPr="003306AF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264C1" w:rsidRPr="003306AF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2. Мета і </w:t>
      </w:r>
      <w:r w:rsidR="003306AF" w:rsidRPr="003306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напрями </w:t>
      </w:r>
      <w:r w:rsidRPr="003306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діяльності К</w:t>
      </w:r>
      <w:r w:rsidR="00825855" w:rsidRPr="003306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омітету</w:t>
      </w:r>
      <w:r w:rsidR="00FA4752" w:rsidRPr="003306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</w:p>
    <w:p w:rsidR="000264C1" w:rsidRPr="003306AF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64715" w:rsidRPr="003306AF" w:rsidRDefault="000264C1" w:rsidP="00813E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2.1. Метою діяльності </w:t>
      </w:r>
      <w:r w:rsidR="00045D6C" w:rsidRPr="003306AF">
        <w:rPr>
          <w:rFonts w:ascii="Times New Roman" w:eastAsia="Times New Roman" w:hAnsi="Times New Roman"/>
          <w:sz w:val="28"/>
          <w:szCs w:val="28"/>
          <w:lang w:eastAsia="uk-UA"/>
        </w:rPr>
        <w:t>Комітету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є</w:t>
      </w:r>
      <w:r w:rsidR="00235CF7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67BC6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підвищення якості проведення експертизи з пожежної </w:t>
      </w:r>
      <w:r w:rsidR="00564715" w:rsidRPr="003306AF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E67BC6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техногенної безпеки</w:t>
      </w:r>
      <w:r w:rsidR="00564715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BF744B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формування пропозицій із удосконалення та </w:t>
      </w:r>
      <w:r w:rsidR="00BF744B" w:rsidRPr="003306AF">
        <w:rPr>
          <w:rFonts w:ascii="Times New Roman" w:hAnsi="Times New Roman"/>
          <w:sz w:val="28"/>
          <w:szCs w:val="28"/>
          <w:shd w:val="clear" w:color="auto" w:fill="FFFFFF"/>
        </w:rPr>
        <w:t xml:space="preserve">регулювання </w:t>
      </w:r>
      <w:r w:rsidR="0027108A" w:rsidRPr="003306AF">
        <w:rPr>
          <w:rFonts w:ascii="Times New Roman" w:hAnsi="Times New Roman"/>
          <w:sz w:val="28"/>
          <w:szCs w:val="28"/>
          <w:shd w:val="clear" w:color="auto" w:fill="FFFFFF"/>
        </w:rPr>
        <w:t xml:space="preserve">норм і правил </w:t>
      </w:r>
      <w:r w:rsidR="00564715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професійної діяльності експертів з пожежної і техногенної безпеки, </w:t>
      </w:r>
      <w:r w:rsidR="0027108A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обміну досвідом, </w:t>
      </w:r>
      <w:r w:rsidR="00564715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надання практичної </w:t>
      </w:r>
      <w:r w:rsidR="00BF744B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та  методологічної </w:t>
      </w:r>
      <w:r w:rsidR="00564715" w:rsidRPr="003306AF">
        <w:rPr>
          <w:rFonts w:ascii="Times New Roman" w:eastAsia="Times New Roman" w:hAnsi="Times New Roman"/>
          <w:sz w:val="28"/>
          <w:szCs w:val="28"/>
          <w:lang w:eastAsia="uk-UA"/>
        </w:rPr>
        <w:t>допомоги експертам у їх професійній діяльності.</w:t>
      </w:r>
    </w:p>
    <w:p w:rsidR="000264C1" w:rsidRPr="003306AF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2.2. </w:t>
      </w:r>
      <w:r w:rsidR="00E74A70" w:rsidRPr="003306AF">
        <w:rPr>
          <w:rFonts w:ascii="Times New Roman" w:eastAsia="Times New Roman" w:hAnsi="Times New Roman"/>
          <w:sz w:val="28"/>
          <w:szCs w:val="28"/>
          <w:lang w:eastAsia="uk-UA"/>
        </w:rPr>
        <w:t>На</w:t>
      </w:r>
      <w:r w:rsidR="00045D6C" w:rsidRPr="003306AF">
        <w:rPr>
          <w:rFonts w:ascii="Times New Roman" w:eastAsia="Times New Roman" w:hAnsi="Times New Roman"/>
          <w:sz w:val="28"/>
          <w:szCs w:val="28"/>
          <w:lang w:eastAsia="uk-UA"/>
        </w:rPr>
        <w:t>пря</w:t>
      </w:r>
      <w:r w:rsidR="00DC7794">
        <w:rPr>
          <w:rFonts w:ascii="Times New Roman" w:eastAsia="Times New Roman" w:hAnsi="Times New Roman"/>
          <w:sz w:val="28"/>
          <w:szCs w:val="28"/>
          <w:lang w:eastAsia="uk-UA"/>
        </w:rPr>
        <w:t>ма</w:t>
      </w:r>
      <w:r w:rsidR="00045D6C" w:rsidRPr="003306AF">
        <w:rPr>
          <w:rFonts w:ascii="Times New Roman" w:eastAsia="Times New Roman" w:hAnsi="Times New Roman"/>
          <w:sz w:val="28"/>
          <w:szCs w:val="28"/>
          <w:lang w:eastAsia="uk-UA"/>
        </w:rPr>
        <w:t>ми</w:t>
      </w:r>
      <w:r w:rsidR="00E74A70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5D6C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діяльності </w:t>
      </w:r>
      <w:r w:rsidR="00BF744B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та завданнями </w:t>
      </w:r>
      <w:r w:rsidR="00045D6C" w:rsidRPr="003306AF">
        <w:rPr>
          <w:rFonts w:ascii="Times New Roman" w:eastAsia="Times New Roman" w:hAnsi="Times New Roman"/>
          <w:sz w:val="28"/>
          <w:szCs w:val="28"/>
          <w:lang w:eastAsia="uk-UA"/>
        </w:rPr>
        <w:t>Комітету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є:</w:t>
      </w:r>
    </w:p>
    <w:p w:rsidR="00220D37" w:rsidRPr="003306AF" w:rsidRDefault="00220D37" w:rsidP="00220D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2.2.</w:t>
      </w:r>
      <w:r w:rsidR="00B017A8" w:rsidRPr="003306AF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. підготовка пропозицій щодо внесення змін та доповнень до нормативних документів</w:t>
      </w:r>
      <w:r w:rsidR="0027108A" w:rsidRPr="003306AF">
        <w:rPr>
          <w:rFonts w:ascii="Times New Roman" w:eastAsia="Times New Roman" w:hAnsi="Times New Roman"/>
          <w:sz w:val="28"/>
          <w:szCs w:val="28"/>
          <w:lang w:eastAsia="uk-UA"/>
        </w:rPr>
        <w:t>, узагальнення практики їх застосування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0264C1" w:rsidRPr="003306AF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07584"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220D37" w:rsidRPr="00407584">
        <w:rPr>
          <w:rFonts w:ascii="Times New Roman" w:eastAsia="Times New Roman" w:hAnsi="Times New Roman"/>
          <w:sz w:val="28"/>
          <w:szCs w:val="28"/>
          <w:lang w:eastAsia="uk-UA"/>
        </w:rPr>
        <w:t>.2.</w:t>
      </w:r>
      <w:r w:rsidR="00407584" w:rsidRPr="00407584"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Pr="00407584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253C3C" w:rsidRPr="003306AF">
        <w:rPr>
          <w:rFonts w:ascii="Times New Roman" w:eastAsia="Times New Roman" w:hAnsi="Times New Roman"/>
          <w:sz w:val="28"/>
          <w:szCs w:val="28"/>
          <w:lang w:eastAsia="uk-UA"/>
        </w:rPr>
        <w:t>розроблення принципів</w:t>
      </w:r>
      <w:r w:rsidR="001305F7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B5A71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професійної 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етики </w:t>
      </w:r>
      <w:r w:rsidR="00045D6C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експертів </w:t>
      </w:r>
      <w:r w:rsidR="004B5A71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з </w:t>
      </w:r>
      <w:r w:rsidR="00045D6C" w:rsidRPr="003306AF">
        <w:rPr>
          <w:rFonts w:ascii="Times New Roman" w:eastAsia="Times New Roman" w:hAnsi="Times New Roman"/>
          <w:sz w:val="28"/>
          <w:szCs w:val="28"/>
          <w:lang w:eastAsia="uk-UA"/>
        </w:rPr>
        <w:t>пожежної і техногенної безпеки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;</w:t>
      </w:r>
      <w:r w:rsidR="001A2331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0264C1" w:rsidRPr="003306AF" w:rsidRDefault="00220D37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2.2.</w:t>
      </w:r>
      <w:r w:rsidR="00407584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0264C1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045D6C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розроблення </w:t>
      </w:r>
      <w:r w:rsidR="00460610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методичних рекомендацій </w:t>
      </w:r>
      <w:r w:rsidR="00685F2A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з </w:t>
      </w:r>
      <w:r w:rsidR="001A2331" w:rsidRPr="003306AF">
        <w:rPr>
          <w:rFonts w:ascii="Times New Roman" w:eastAsia="Times New Roman" w:hAnsi="Times New Roman"/>
          <w:sz w:val="28"/>
          <w:szCs w:val="28"/>
          <w:lang w:eastAsia="uk-UA"/>
        </w:rPr>
        <w:t>проведення</w:t>
      </w:r>
      <w:r w:rsidR="005744C5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5D6C" w:rsidRPr="003306AF">
        <w:rPr>
          <w:rFonts w:ascii="Times New Roman" w:eastAsia="Times New Roman" w:hAnsi="Times New Roman"/>
          <w:sz w:val="28"/>
          <w:szCs w:val="28"/>
          <w:lang w:eastAsia="uk-UA"/>
        </w:rPr>
        <w:t>експертизи</w:t>
      </w:r>
      <w:r w:rsidR="00EF0E80">
        <w:rPr>
          <w:rFonts w:ascii="Times New Roman" w:eastAsia="Times New Roman" w:hAnsi="Times New Roman"/>
          <w:sz w:val="28"/>
          <w:szCs w:val="28"/>
          <w:lang w:eastAsia="uk-UA"/>
        </w:rPr>
        <w:t xml:space="preserve"> проектної документації </w:t>
      </w:r>
      <w:r w:rsidR="003306AF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та </w:t>
      </w:r>
      <w:r w:rsidR="003306AF" w:rsidRPr="00EF0E80">
        <w:rPr>
          <w:rFonts w:ascii="Times New Roman" w:eastAsia="Times New Roman" w:hAnsi="Times New Roman"/>
          <w:sz w:val="28"/>
          <w:szCs w:val="28"/>
          <w:lang w:eastAsia="uk-UA"/>
        </w:rPr>
        <w:t xml:space="preserve">інспектування </w:t>
      </w:r>
      <w:r w:rsidR="003B43AE" w:rsidRPr="003306AF">
        <w:rPr>
          <w:rFonts w:ascii="Times New Roman" w:eastAsia="Times New Roman" w:hAnsi="Times New Roman"/>
          <w:sz w:val="28"/>
          <w:szCs w:val="28"/>
          <w:lang w:eastAsia="uk-UA"/>
        </w:rPr>
        <w:t>об’єктів</w:t>
      </w:r>
      <w:r w:rsidR="003B43AE" w:rsidRPr="00EF0E8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306AF" w:rsidRPr="00EF0E80">
        <w:rPr>
          <w:rFonts w:ascii="Times New Roman" w:eastAsia="Times New Roman" w:hAnsi="Times New Roman"/>
          <w:sz w:val="28"/>
          <w:szCs w:val="28"/>
          <w:lang w:eastAsia="uk-UA"/>
        </w:rPr>
        <w:t>з питань</w:t>
      </w:r>
      <w:r w:rsidR="00DF242E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5D6C" w:rsidRPr="003306AF">
        <w:rPr>
          <w:rFonts w:ascii="Times New Roman" w:eastAsia="Times New Roman" w:hAnsi="Times New Roman"/>
          <w:sz w:val="28"/>
          <w:szCs w:val="28"/>
          <w:lang w:eastAsia="uk-UA"/>
        </w:rPr>
        <w:t>пожежної і техногенної безпеки</w:t>
      </w:r>
      <w:r w:rsidR="000264C1" w:rsidRPr="003306AF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BD6501" w:rsidRPr="003306AF" w:rsidRDefault="00220D37" w:rsidP="00EC7C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2.2.</w:t>
      </w:r>
      <w:r w:rsidR="00407584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0264C1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085DF3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проведення </w:t>
      </w:r>
      <w:r w:rsid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зібрань, у тому числі </w:t>
      </w:r>
      <w:r w:rsidR="00085DF3" w:rsidRPr="003306AF">
        <w:rPr>
          <w:rFonts w:ascii="Times New Roman" w:eastAsia="Times New Roman" w:hAnsi="Times New Roman"/>
          <w:sz w:val="28"/>
          <w:szCs w:val="28"/>
          <w:lang w:eastAsia="uk-UA"/>
        </w:rPr>
        <w:t>семінарів, нарад</w:t>
      </w:r>
      <w:r w:rsidR="003306AF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085DF3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експертів</w:t>
      </w:r>
      <w:r w:rsidR="00E74A70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для обговорення нагальних </w:t>
      </w:r>
      <w:r w:rsidR="00D40514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професійних </w:t>
      </w:r>
      <w:r w:rsidR="00E74A70" w:rsidRPr="003306AF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D40514" w:rsidRPr="003306AF">
        <w:rPr>
          <w:rFonts w:ascii="Times New Roman" w:eastAsia="Times New Roman" w:hAnsi="Times New Roman"/>
          <w:sz w:val="28"/>
          <w:szCs w:val="28"/>
          <w:lang w:eastAsia="uk-UA"/>
        </w:rPr>
        <w:t>итан</w:t>
      </w:r>
      <w:r w:rsidR="00E33B18" w:rsidRPr="003306AF">
        <w:rPr>
          <w:rFonts w:ascii="Times New Roman" w:eastAsia="Times New Roman" w:hAnsi="Times New Roman"/>
          <w:sz w:val="28"/>
          <w:szCs w:val="28"/>
          <w:lang w:eastAsia="uk-UA"/>
        </w:rPr>
        <w:t>ь;</w:t>
      </w:r>
    </w:p>
    <w:p w:rsidR="000264C1" w:rsidRPr="003306AF" w:rsidRDefault="001305F7" w:rsidP="00C012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2.2.</w:t>
      </w:r>
      <w:r w:rsidR="00407584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0264C1" w:rsidRPr="003306AF">
        <w:rPr>
          <w:rFonts w:ascii="Times New Roman" w:eastAsia="Times New Roman" w:hAnsi="Times New Roman"/>
          <w:sz w:val="28"/>
          <w:szCs w:val="28"/>
          <w:lang w:eastAsia="uk-UA"/>
        </w:rPr>
        <w:t>. інформ</w:t>
      </w:r>
      <w:r w:rsidR="008A3669" w:rsidRPr="003306AF">
        <w:rPr>
          <w:rFonts w:ascii="Times New Roman" w:eastAsia="Times New Roman" w:hAnsi="Times New Roman"/>
          <w:sz w:val="28"/>
          <w:szCs w:val="28"/>
          <w:lang w:eastAsia="uk-UA"/>
        </w:rPr>
        <w:t>ування експертів</w:t>
      </w:r>
      <w:r w:rsidR="00EB56BE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8A3669" w:rsidRPr="003306AF">
        <w:rPr>
          <w:rFonts w:ascii="Times New Roman" w:eastAsia="Times New Roman" w:hAnsi="Times New Roman"/>
          <w:sz w:val="28"/>
          <w:szCs w:val="28"/>
          <w:lang w:eastAsia="uk-UA"/>
        </w:rPr>
        <w:t>підвищення</w:t>
      </w:r>
      <w:r w:rsidR="00EB56BE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їх професійного рівня, </w:t>
      </w:r>
      <w:r w:rsidR="003306AF" w:rsidRPr="003306AF">
        <w:rPr>
          <w:rFonts w:ascii="Times New Roman" w:eastAsia="Times New Roman" w:hAnsi="Times New Roman"/>
          <w:sz w:val="28"/>
          <w:szCs w:val="28"/>
          <w:lang w:eastAsia="uk-UA"/>
        </w:rPr>
        <w:t>поширення передового досвіду</w:t>
      </w:r>
      <w:r w:rsidR="00276BD3" w:rsidRPr="003306AF">
        <w:rPr>
          <w:rFonts w:ascii="Times New Roman" w:eastAsia="Times New Roman" w:hAnsi="Times New Roman"/>
          <w:sz w:val="28"/>
          <w:szCs w:val="28"/>
          <w:lang w:eastAsia="uk-UA"/>
        </w:rPr>
        <w:t>;</w:t>
      </w:r>
      <w:r w:rsidR="00C01207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276BD3" w:rsidRPr="003306AF" w:rsidRDefault="00276BD3" w:rsidP="00276BD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2.2.</w:t>
      </w:r>
      <w:r w:rsidR="00407584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Pr="003306AF">
        <w:rPr>
          <w:rFonts w:ascii="Times New Roman" w:hAnsi="Times New Roman"/>
          <w:sz w:val="28"/>
          <w:szCs w:val="28"/>
          <w:lang w:eastAsia="uk-UA"/>
        </w:rPr>
        <w:t xml:space="preserve">участь у нарадах, які проводяться громадськими організаціями, </w:t>
      </w:r>
      <w:r w:rsidR="003306AF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Pr="003306AF">
        <w:rPr>
          <w:rFonts w:ascii="Times New Roman" w:hAnsi="Times New Roman"/>
          <w:sz w:val="28"/>
          <w:szCs w:val="28"/>
          <w:lang w:eastAsia="uk-UA"/>
        </w:rPr>
        <w:t xml:space="preserve">засіданнях технічних комітетів з питань пожежної і техногенної безпеки; </w:t>
      </w:r>
    </w:p>
    <w:p w:rsidR="00014057" w:rsidRPr="003306AF" w:rsidRDefault="00014057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2.2.</w:t>
      </w:r>
      <w:r w:rsidR="00407584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407584" w:rsidRPr="0040758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організація та проведення </w:t>
      </w:r>
      <w:r w:rsidR="00DC7794">
        <w:rPr>
          <w:rFonts w:ascii="Times New Roman" w:eastAsia="Times New Roman" w:hAnsi="Times New Roman"/>
          <w:sz w:val="28"/>
          <w:szCs w:val="28"/>
          <w:lang w:eastAsia="uk-UA"/>
        </w:rPr>
        <w:t xml:space="preserve">за дорученням </w:t>
      </w:r>
      <w:r w:rsidR="00DC7794" w:rsidRPr="00407584">
        <w:rPr>
          <w:rFonts w:ascii="Times New Roman" w:eastAsia="Times New Roman" w:hAnsi="Times New Roman"/>
          <w:sz w:val="28"/>
          <w:szCs w:val="28"/>
          <w:lang w:eastAsia="uk-UA"/>
        </w:rPr>
        <w:t xml:space="preserve">Асоціації експертів 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роз’яснювальної роботи серед архітекторів, інженерів-проектувальників, будівельників </w:t>
      </w:r>
      <w:r w:rsidR="00407584">
        <w:rPr>
          <w:rFonts w:ascii="Times New Roman" w:eastAsia="Times New Roman" w:hAnsi="Times New Roman"/>
          <w:sz w:val="28"/>
          <w:szCs w:val="28"/>
          <w:lang w:eastAsia="uk-UA"/>
        </w:rPr>
        <w:t>щодо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застосування </w:t>
      </w:r>
      <w:r w:rsidR="00061A05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у проектній документації, 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на об’єктах будівництва вимог законодавчих та нормативних актів </w:t>
      </w:r>
      <w:r w:rsidR="00C01207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з питань 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пожежної та техногенної безп</w:t>
      </w:r>
      <w:r w:rsidR="002969BC">
        <w:rPr>
          <w:rFonts w:ascii="Times New Roman" w:eastAsia="Times New Roman" w:hAnsi="Times New Roman"/>
          <w:sz w:val="28"/>
          <w:szCs w:val="28"/>
          <w:lang w:eastAsia="uk-UA"/>
        </w:rPr>
        <w:t>еки.</w:t>
      </w:r>
    </w:p>
    <w:p w:rsidR="00B81819" w:rsidRPr="003306AF" w:rsidRDefault="00B81819" w:rsidP="00B8181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2.3. Комітет та його члени не здійснюють будь-яких узгоджених дій, що можуть обмежити конкуренцію на ринку послуг з експертизи у сферах пожежної і техногенної безпеки.</w:t>
      </w:r>
    </w:p>
    <w:p w:rsidR="000264C1" w:rsidRPr="003306AF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264C1" w:rsidRPr="003306AF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bookmarkStart w:id="1" w:name="4"/>
      <w:bookmarkEnd w:id="1"/>
    </w:p>
    <w:p w:rsidR="000264C1" w:rsidRPr="003306AF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3. Участь у </w:t>
      </w:r>
      <w:r w:rsidR="00114FDA" w:rsidRPr="003306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Комітеті</w:t>
      </w:r>
    </w:p>
    <w:p w:rsidR="000264C1" w:rsidRPr="003306AF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F5945" w:rsidRDefault="000264C1" w:rsidP="0040351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3.1. </w:t>
      </w:r>
      <w:r w:rsidR="0040351C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Членами Комітету </w:t>
      </w:r>
      <w:r w:rsidR="0040351C" w:rsidRPr="002969BC">
        <w:rPr>
          <w:rFonts w:ascii="Times New Roman" w:eastAsia="Times New Roman" w:hAnsi="Times New Roman"/>
          <w:sz w:val="28"/>
          <w:szCs w:val="28"/>
          <w:lang w:eastAsia="uk-UA"/>
        </w:rPr>
        <w:t xml:space="preserve">є </w:t>
      </w:r>
      <w:r w:rsidR="00407584" w:rsidRPr="002969BC">
        <w:rPr>
          <w:rFonts w:ascii="Times New Roman" w:eastAsia="Times New Roman" w:hAnsi="Times New Roman"/>
          <w:sz w:val="28"/>
          <w:szCs w:val="28"/>
          <w:lang w:eastAsia="uk-UA"/>
        </w:rPr>
        <w:t xml:space="preserve">Провідні </w:t>
      </w:r>
      <w:r w:rsidR="00114FDA" w:rsidRPr="002969BC">
        <w:rPr>
          <w:rFonts w:ascii="Times New Roman" w:eastAsia="Times New Roman" w:hAnsi="Times New Roman"/>
          <w:sz w:val="28"/>
          <w:szCs w:val="28"/>
          <w:lang w:eastAsia="uk-UA"/>
        </w:rPr>
        <w:t>експерти</w:t>
      </w:r>
      <w:r w:rsidR="002969BC" w:rsidRPr="002969B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F5945" w:rsidRPr="002969BC">
        <w:rPr>
          <w:rFonts w:ascii="Times New Roman" w:eastAsia="Times New Roman" w:hAnsi="Times New Roman"/>
          <w:sz w:val="28"/>
          <w:szCs w:val="28"/>
          <w:lang w:eastAsia="uk-UA"/>
        </w:rPr>
        <w:t>з пожежної і техногенної безпеки</w:t>
      </w:r>
      <w:r w:rsidR="0040351C" w:rsidRPr="002969B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14FDA" w:rsidRPr="002969BC">
        <w:rPr>
          <w:rFonts w:ascii="Times New Roman" w:eastAsia="Times New Roman" w:hAnsi="Times New Roman"/>
          <w:sz w:val="28"/>
          <w:szCs w:val="28"/>
          <w:lang w:eastAsia="uk-UA"/>
        </w:rPr>
        <w:t>– члени Асоціації експертів</w:t>
      </w:r>
      <w:r w:rsidRPr="002969BC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:rsidR="00601E40" w:rsidRPr="002969BC" w:rsidRDefault="00601E40" w:rsidP="0040351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3.2. Пер</w:t>
      </w:r>
      <w:r w:rsidR="00B34BE2">
        <w:rPr>
          <w:rFonts w:ascii="Times New Roman" w:eastAsia="Times New Roman" w:hAnsi="Times New Roman"/>
          <w:sz w:val="28"/>
          <w:szCs w:val="28"/>
          <w:lang w:eastAsia="uk-UA"/>
        </w:rPr>
        <w:t>винн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ий</w:t>
      </w:r>
      <w:r w:rsidR="004922C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склад Комітету формується із </w:t>
      </w:r>
      <w:r w:rsidR="004922C2">
        <w:rPr>
          <w:rFonts w:ascii="Times New Roman" w:eastAsia="Times New Roman" w:hAnsi="Times New Roman"/>
          <w:sz w:val="28"/>
          <w:szCs w:val="28"/>
          <w:lang w:eastAsia="uk-UA"/>
        </w:rPr>
        <w:t>членів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Ініціативної групи із створення Коміте</w:t>
      </w:r>
      <w:r w:rsidR="004922C2">
        <w:rPr>
          <w:rFonts w:ascii="Times New Roman" w:eastAsia="Times New Roman" w:hAnsi="Times New Roman"/>
          <w:sz w:val="28"/>
          <w:szCs w:val="28"/>
          <w:lang w:eastAsia="uk-UA"/>
        </w:rPr>
        <w:t xml:space="preserve">ту, </w:t>
      </w:r>
      <w:r w:rsidR="004922C2" w:rsidRPr="00B34BE2">
        <w:rPr>
          <w:rFonts w:ascii="Times New Roman" w:eastAsia="Times New Roman" w:hAnsi="Times New Roman"/>
          <w:sz w:val="28"/>
          <w:szCs w:val="28"/>
          <w:lang w:eastAsia="uk-UA"/>
        </w:rPr>
        <w:t>затвердж</w:t>
      </w:r>
      <w:r w:rsidR="00E7012B" w:rsidRPr="00B34BE2">
        <w:rPr>
          <w:rFonts w:ascii="Times New Roman" w:eastAsia="Times New Roman" w:hAnsi="Times New Roman"/>
          <w:sz w:val="28"/>
          <w:szCs w:val="28"/>
          <w:lang w:eastAsia="uk-UA"/>
        </w:rPr>
        <w:t>еної</w:t>
      </w:r>
      <w:r w:rsidR="004922C2" w:rsidRPr="00B34BE2">
        <w:rPr>
          <w:rFonts w:ascii="Times New Roman" w:eastAsia="Times New Roman" w:hAnsi="Times New Roman"/>
          <w:sz w:val="28"/>
          <w:szCs w:val="28"/>
          <w:lang w:eastAsia="uk-UA"/>
        </w:rPr>
        <w:t xml:space="preserve"> Президентом Асоціації експертів.</w:t>
      </w:r>
    </w:p>
    <w:p w:rsidR="00B5458D" w:rsidRPr="003306AF" w:rsidRDefault="004922C2" w:rsidP="00B545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3.3. </w:t>
      </w:r>
      <w:r w:rsidR="000264C1" w:rsidRPr="002969BC"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="00114FDA" w:rsidRPr="002969BC">
        <w:rPr>
          <w:rFonts w:ascii="Times New Roman" w:eastAsia="Times New Roman" w:hAnsi="Times New Roman"/>
          <w:sz w:val="28"/>
          <w:szCs w:val="28"/>
          <w:lang w:eastAsia="uk-UA"/>
        </w:rPr>
        <w:t>омітет</w:t>
      </w:r>
      <w:r w:rsidR="000264C1" w:rsidRPr="002969BC">
        <w:rPr>
          <w:rFonts w:ascii="Times New Roman" w:eastAsia="Times New Roman" w:hAnsi="Times New Roman"/>
          <w:sz w:val="28"/>
          <w:szCs w:val="28"/>
          <w:lang w:eastAsia="uk-UA"/>
        </w:rPr>
        <w:t xml:space="preserve"> відкритий </w:t>
      </w:r>
      <w:r w:rsidR="00276BD3" w:rsidRPr="002969BC">
        <w:rPr>
          <w:rFonts w:ascii="Times New Roman" w:eastAsia="Times New Roman" w:hAnsi="Times New Roman"/>
          <w:sz w:val="28"/>
          <w:szCs w:val="28"/>
          <w:lang w:eastAsia="uk-UA"/>
        </w:rPr>
        <w:t>для вступу</w:t>
      </w:r>
      <w:r w:rsidR="00B552E7" w:rsidRPr="002969BC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r w:rsidR="000264C1" w:rsidRPr="002969BC">
        <w:rPr>
          <w:rFonts w:ascii="Times New Roman" w:eastAsia="Times New Roman" w:hAnsi="Times New Roman"/>
          <w:sz w:val="28"/>
          <w:szCs w:val="28"/>
          <w:lang w:eastAsia="uk-UA"/>
        </w:rPr>
        <w:t xml:space="preserve">виходу </w:t>
      </w:r>
      <w:r w:rsidR="00B5458D" w:rsidRPr="002969BC">
        <w:rPr>
          <w:rFonts w:ascii="Times New Roman" w:eastAsia="Times New Roman" w:hAnsi="Times New Roman"/>
          <w:sz w:val="28"/>
          <w:szCs w:val="28"/>
          <w:lang w:eastAsia="uk-UA"/>
        </w:rPr>
        <w:t>його учасників</w:t>
      </w:r>
      <w:r w:rsidR="00B34BE2">
        <w:rPr>
          <w:rFonts w:ascii="Times New Roman" w:eastAsia="Times New Roman" w:hAnsi="Times New Roman"/>
          <w:sz w:val="28"/>
          <w:szCs w:val="28"/>
          <w:lang w:eastAsia="uk-UA"/>
        </w:rPr>
        <w:t xml:space="preserve"> на добровільній основі</w:t>
      </w:r>
      <w:r w:rsidR="00B5458D" w:rsidRPr="002969BC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B5458D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B5458D" w:rsidRPr="003306AF" w:rsidRDefault="00B5458D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F6771" w:rsidRPr="003306AF" w:rsidRDefault="00DF677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264C1" w:rsidRPr="003306AF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4. Порядок діяльності </w:t>
      </w:r>
      <w:r w:rsidR="004C2D27" w:rsidRPr="003306AF">
        <w:rPr>
          <w:rFonts w:ascii="Times New Roman" w:eastAsia="Times New Roman" w:hAnsi="Times New Roman"/>
          <w:b/>
          <w:sz w:val="28"/>
          <w:szCs w:val="28"/>
          <w:lang w:eastAsia="uk-UA"/>
        </w:rPr>
        <w:t>Комітету</w:t>
      </w:r>
    </w:p>
    <w:p w:rsidR="000264C1" w:rsidRPr="003306AF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5D2516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4.1. </w:t>
      </w:r>
      <w:r w:rsidR="005D2516">
        <w:rPr>
          <w:rFonts w:ascii="Times New Roman" w:eastAsia="Times New Roman" w:hAnsi="Times New Roman"/>
          <w:sz w:val="28"/>
          <w:szCs w:val="28"/>
          <w:lang w:eastAsia="uk-UA"/>
        </w:rPr>
        <w:t>Перше засідання Комітету ініціюється Асоціацією експертів.</w:t>
      </w:r>
    </w:p>
    <w:p w:rsidR="000264C1" w:rsidRPr="002969BC" w:rsidRDefault="005D2516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4.2 </w:t>
      </w:r>
      <w:r w:rsidR="004C2D27" w:rsidRPr="003306AF">
        <w:rPr>
          <w:rFonts w:ascii="Times New Roman" w:eastAsia="Times New Roman" w:hAnsi="Times New Roman"/>
          <w:sz w:val="28"/>
          <w:szCs w:val="28"/>
          <w:lang w:eastAsia="uk-UA"/>
        </w:rPr>
        <w:t>Комітет</w:t>
      </w:r>
      <w:r w:rsidR="000264C1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здійснює свою діяльність шляхом прийняття рішень </w:t>
      </w:r>
      <w:r w:rsidR="004C2D27" w:rsidRPr="003306AF">
        <w:rPr>
          <w:rFonts w:ascii="Times New Roman" w:eastAsia="Times New Roman" w:hAnsi="Times New Roman"/>
          <w:sz w:val="28"/>
          <w:szCs w:val="28"/>
          <w:lang w:eastAsia="uk-UA"/>
        </w:rPr>
        <w:t>простою більшістю голосів</w:t>
      </w:r>
      <w:r w:rsidR="000264C1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264C1" w:rsidRPr="002969BC">
        <w:rPr>
          <w:rFonts w:ascii="Times New Roman" w:eastAsia="Times New Roman" w:hAnsi="Times New Roman"/>
          <w:sz w:val="28"/>
          <w:szCs w:val="28"/>
          <w:lang w:eastAsia="uk-UA"/>
        </w:rPr>
        <w:t>його учасників</w:t>
      </w:r>
      <w:r w:rsidR="004505DC" w:rsidRPr="002969B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264C1" w:rsidRPr="002969BC">
        <w:rPr>
          <w:rFonts w:ascii="Times New Roman" w:eastAsia="Times New Roman" w:hAnsi="Times New Roman"/>
          <w:sz w:val="28"/>
          <w:szCs w:val="28"/>
          <w:lang w:eastAsia="uk-UA"/>
        </w:rPr>
        <w:t xml:space="preserve">з питань, визначених у розділах </w:t>
      </w:r>
      <w:r w:rsidR="00DB55AE" w:rsidRPr="002969BC">
        <w:rPr>
          <w:rFonts w:ascii="Times New Roman" w:eastAsia="Times New Roman" w:hAnsi="Times New Roman"/>
          <w:sz w:val="28"/>
          <w:szCs w:val="28"/>
          <w:lang w:eastAsia="uk-UA"/>
        </w:rPr>
        <w:t xml:space="preserve">1 та 2 </w:t>
      </w:r>
      <w:r w:rsidR="006C6A7E">
        <w:rPr>
          <w:rFonts w:ascii="Times New Roman" w:eastAsia="Times New Roman" w:hAnsi="Times New Roman"/>
          <w:sz w:val="28"/>
          <w:szCs w:val="28"/>
          <w:lang w:eastAsia="uk-UA"/>
        </w:rPr>
        <w:t>цього Положення.</w:t>
      </w:r>
    </w:p>
    <w:p w:rsidR="00ED0022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969BC">
        <w:rPr>
          <w:rFonts w:ascii="Times New Roman" w:eastAsia="Times New Roman" w:hAnsi="Times New Roman"/>
          <w:sz w:val="28"/>
          <w:szCs w:val="28"/>
          <w:lang w:eastAsia="uk-UA"/>
        </w:rPr>
        <w:t>4.2. Для</w:t>
      </w:r>
      <w:r w:rsidR="000D785B" w:rsidRPr="002969BC">
        <w:rPr>
          <w:rFonts w:ascii="Times New Roman" w:eastAsia="Times New Roman" w:hAnsi="Times New Roman"/>
          <w:sz w:val="28"/>
          <w:szCs w:val="28"/>
          <w:lang w:eastAsia="uk-UA"/>
        </w:rPr>
        <w:t xml:space="preserve"> керівництв</w:t>
      </w:r>
      <w:r w:rsidR="00C20AD5" w:rsidRPr="002969BC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="000D785B" w:rsidRPr="002969BC">
        <w:rPr>
          <w:rFonts w:ascii="Times New Roman" w:eastAsia="Times New Roman" w:hAnsi="Times New Roman"/>
          <w:sz w:val="28"/>
          <w:szCs w:val="28"/>
          <w:lang w:eastAsia="uk-UA"/>
        </w:rPr>
        <w:t xml:space="preserve"> та координаці</w:t>
      </w:r>
      <w:r w:rsidR="00C20AD5" w:rsidRPr="002969BC"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 w:rsidR="000D785B" w:rsidRPr="002969BC">
        <w:rPr>
          <w:rFonts w:ascii="Times New Roman" w:eastAsia="Times New Roman" w:hAnsi="Times New Roman"/>
          <w:sz w:val="28"/>
          <w:szCs w:val="28"/>
          <w:lang w:eastAsia="uk-UA"/>
        </w:rPr>
        <w:t xml:space="preserve"> діяльності Комітету</w:t>
      </w:r>
      <w:r w:rsidR="00ED0022" w:rsidRPr="002969B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93263" w:rsidRPr="002969BC">
        <w:rPr>
          <w:rFonts w:ascii="Times New Roman" w:eastAsia="Times New Roman" w:hAnsi="Times New Roman"/>
          <w:sz w:val="28"/>
          <w:szCs w:val="28"/>
          <w:lang w:eastAsia="uk-UA"/>
        </w:rPr>
        <w:t xml:space="preserve">із складу </w:t>
      </w:r>
      <w:r w:rsidR="000D785B" w:rsidRPr="002969BC">
        <w:rPr>
          <w:rFonts w:ascii="Times New Roman" w:eastAsia="Times New Roman" w:hAnsi="Times New Roman"/>
          <w:sz w:val="28"/>
          <w:szCs w:val="28"/>
          <w:lang w:eastAsia="uk-UA"/>
        </w:rPr>
        <w:t>Комітету</w:t>
      </w:r>
      <w:r w:rsidR="00F93263" w:rsidRPr="002969B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93263" w:rsidRPr="003306AF">
        <w:rPr>
          <w:rFonts w:ascii="Times New Roman" w:eastAsia="Times New Roman" w:hAnsi="Times New Roman"/>
          <w:sz w:val="28"/>
          <w:szCs w:val="28"/>
          <w:lang w:eastAsia="uk-UA"/>
        </w:rPr>
        <w:t>обира</w:t>
      </w:r>
      <w:r w:rsidR="00F93263">
        <w:rPr>
          <w:rFonts w:ascii="Times New Roman" w:eastAsia="Times New Roman" w:hAnsi="Times New Roman"/>
          <w:sz w:val="28"/>
          <w:szCs w:val="28"/>
          <w:lang w:eastAsia="uk-UA"/>
        </w:rPr>
        <w:t>є</w:t>
      </w:r>
      <w:r w:rsidR="00F93263" w:rsidRPr="003306AF">
        <w:rPr>
          <w:rFonts w:ascii="Times New Roman" w:eastAsia="Times New Roman" w:hAnsi="Times New Roman"/>
          <w:sz w:val="28"/>
          <w:szCs w:val="28"/>
          <w:lang w:eastAsia="uk-UA"/>
        </w:rPr>
        <w:t>ться</w:t>
      </w:r>
      <w:r w:rsidR="00F93263">
        <w:rPr>
          <w:rFonts w:ascii="Times New Roman" w:eastAsia="Times New Roman" w:hAnsi="Times New Roman"/>
          <w:sz w:val="28"/>
          <w:szCs w:val="28"/>
          <w:lang w:eastAsia="uk-UA"/>
        </w:rPr>
        <w:t xml:space="preserve"> керівний склад:</w:t>
      </w:r>
    </w:p>
    <w:p w:rsidR="000D785B" w:rsidRPr="00C20AD5" w:rsidRDefault="00C20AD5" w:rsidP="00C20AD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Голова Комітету;</w:t>
      </w:r>
    </w:p>
    <w:p w:rsidR="006F7DE4" w:rsidRPr="006F7DE4" w:rsidRDefault="00B37655" w:rsidP="006F7DE4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20AD5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 Голови Комітету з питань </w:t>
      </w:r>
      <w:r w:rsidR="006F7DE4" w:rsidRPr="006F7DE4">
        <w:rPr>
          <w:rFonts w:ascii="Times New Roman" w:eastAsia="Times New Roman" w:hAnsi="Times New Roman"/>
          <w:sz w:val="28"/>
          <w:szCs w:val="28"/>
          <w:lang w:eastAsia="uk-UA"/>
        </w:rPr>
        <w:t>експертизи проектної документації</w:t>
      </w:r>
      <w:r w:rsidR="006F7DE4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0D785B" w:rsidRDefault="003A695A" w:rsidP="00C20AD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20AD5">
        <w:rPr>
          <w:rFonts w:ascii="Times New Roman" w:eastAsia="Times New Roman" w:hAnsi="Times New Roman"/>
          <w:sz w:val="28"/>
          <w:szCs w:val="28"/>
          <w:lang w:eastAsia="uk-UA"/>
        </w:rPr>
        <w:t>Заступник</w:t>
      </w:r>
      <w:r w:rsidR="00F93263" w:rsidRPr="00C20AD5">
        <w:rPr>
          <w:rFonts w:ascii="Times New Roman" w:eastAsia="Times New Roman" w:hAnsi="Times New Roman"/>
          <w:sz w:val="28"/>
          <w:szCs w:val="28"/>
          <w:lang w:eastAsia="uk-UA"/>
        </w:rPr>
        <w:t xml:space="preserve"> Голови Комітету з питань </w:t>
      </w:r>
      <w:r w:rsidR="00F93263" w:rsidRPr="00B37655">
        <w:rPr>
          <w:rFonts w:ascii="Times New Roman" w:eastAsia="Times New Roman" w:hAnsi="Times New Roman"/>
          <w:sz w:val="28"/>
          <w:szCs w:val="28"/>
          <w:lang w:eastAsia="uk-UA"/>
        </w:rPr>
        <w:t>інспектування</w:t>
      </w:r>
      <w:r w:rsidR="003B43AE" w:rsidRPr="003B43A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B43AE" w:rsidRPr="003306AF">
        <w:rPr>
          <w:rFonts w:ascii="Times New Roman" w:eastAsia="Times New Roman" w:hAnsi="Times New Roman"/>
          <w:sz w:val="28"/>
          <w:szCs w:val="28"/>
          <w:lang w:eastAsia="uk-UA"/>
        </w:rPr>
        <w:t>об’єктів</w:t>
      </w:r>
      <w:r w:rsidR="00DC7794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DC7794" w:rsidRPr="00C20AD5" w:rsidRDefault="00DC7794" w:rsidP="00C20AD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Секретар Комітету.</w:t>
      </w:r>
    </w:p>
    <w:p w:rsidR="000264C1" w:rsidRPr="003306AF" w:rsidRDefault="004C2D27" w:rsidP="00C20A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4.3. </w:t>
      </w:r>
      <w:r w:rsidR="000264C1" w:rsidRPr="003306AF">
        <w:rPr>
          <w:rFonts w:ascii="Times New Roman" w:eastAsia="Times New Roman" w:hAnsi="Times New Roman"/>
          <w:sz w:val="28"/>
          <w:szCs w:val="28"/>
          <w:lang w:eastAsia="uk-UA"/>
        </w:rPr>
        <w:t>Голова К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омітету</w:t>
      </w:r>
      <w:r w:rsidR="000264C1" w:rsidRPr="003306AF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:rsidR="000264C1" w:rsidRPr="003306AF" w:rsidRDefault="000264C1" w:rsidP="00C20AD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представляє </w:t>
      </w:r>
      <w:r w:rsidR="004C2D27" w:rsidRPr="003306AF">
        <w:rPr>
          <w:rFonts w:ascii="Times New Roman" w:eastAsia="Times New Roman" w:hAnsi="Times New Roman"/>
          <w:sz w:val="28"/>
          <w:szCs w:val="28"/>
          <w:lang w:eastAsia="uk-UA"/>
        </w:rPr>
        <w:t>Комітет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у взаємовідносинах із</w:t>
      </w:r>
      <w:r w:rsidR="006C6A7E">
        <w:rPr>
          <w:rFonts w:ascii="Times New Roman" w:eastAsia="Times New Roman" w:hAnsi="Times New Roman"/>
          <w:sz w:val="28"/>
          <w:szCs w:val="28"/>
          <w:lang w:eastAsia="uk-UA"/>
        </w:rPr>
        <w:t xml:space="preserve"> керівництвом Асоціації експертів та</w:t>
      </w:r>
      <w:r w:rsidR="006C6A7E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D1E7E" w:rsidRPr="003306AF">
        <w:rPr>
          <w:rFonts w:ascii="Times New Roman" w:eastAsia="Times New Roman" w:hAnsi="Times New Roman"/>
          <w:sz w:val="28"/>
          <w:szCs w:val="28"/>
          <w:lang w:eastAsia="uk-UA"/>
        </w:rPr>
        <w:t>Секцією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0264C1" w:rsidRPr="003306AF" w:rsidRDefault="000264C1" w:rsidP="00C20AD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організує діяльність </w:t>
      </w:r>
      <w:r w:rsidR="004C2D27" w:rsidRPr="003306AF">
        <w:rPr>
          <w:rFonts w:ascii="Times New Roman" w:eastAsia="Times New Roman" w:hAnsi="Times New Roman"/>
          <w:sz w:val="28"/>
          <w:szCs w:val="28"/>
          <w:lang w:eastAsia="uk-UA"/>
        </w:rPr>
        <w:t>Комітету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0264C1" w:rsidRPr="003306AF" w:rsidRDefault="000264C1" w:rsidP="00C20AD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скликає засідання </w:t>
      </w:r>
      <w:r w:rsidR="004C2D27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Комітету 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та головує на них;</w:t>
      </w:r>
    </w:p>
    <w:p w:rsidR="000264C1" w:rsidRPr="003306AF" w:rsidRDefault="000264C1" w:rsidP="00C20AD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має право вирішального голосу при рівності голосів.</w:t>
      </w:r>
    </w:p>
    <w:p w:rsidR="008E7611" w:rsidRPr="003306AF" w:rsidRDefault="008E761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4.4. </w:t>
      </w:r>
      <w:r w:rsidR="0027108A" w:rsidRPr="003306AF">
        <w:rPr>
          <w:rFonts w:ascii="Times New Roman" w:eastAsia="Times New Roman" w:hAnsi="Times New Roman"/>
          <w:sz w:val="28"/>
          <w:szCs w:val="28"/>
          <w:lang w:eastAsia="uk-UA"/>
        </w:rPr>
        <w:t>У разі відсутності Голови Комітету його обов’язки</w:t>
      </w:r>
      <w:r w:rsidR="006C6A7E">
        <w:rPr>
          <w:rFonts w:ascii="Times New Roman" w:eastAsia="Times New Roman" w:hAnsi="Times New Roman"/>
          <w:sz w:val="28"/>
          <w:szCs w:val="28"/>
          <w:lang w:eastAsia="uk-UA"/>
        </w:rPr>
        <w:t xml:space="preserve"> за </w:t>
      </w:r>
      <w:r w:rsidR="006C6A7E" w:rsidRPr="003306AF">
        <w:rPr>
          <w:rFonts w:ascii="Times New Roman" w:eastAsia="Times New Roman" w:hAnsi="Times New Roman"/>
          <w:sz w:val="28"/>
          <w:szCs w:val="28"/>
          <w:lang w:eastAsia="uk-UA"/>
        </w:rPr>
        <w:t>окремим дорученням</w:t>
      </w:r>
      <w:r w:rsidR="0027108A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виконує</w:t>
      </w:r>
      <w:r w:rsidR="0027108A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C7794">
        <w:rPr>
          <w:rFonts w:ascii="Times New Roman" w:eastAsia="Times New Roman" w:hAnsi="Times New Roman"/>
          <w:sz w:val="28"/>
          <w:szCs w:val="28"/>
          <w:lang w:eastAsia="uk-UA"/>
        </w:rPr>
        <w:t>один із Заступників Голови Комітету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:rsidR="000264C1" w:rsidRPr="003306AF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4.</w:t>
      </w:r>
      <w:r w:rsidR="00743257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B12411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Члени 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="004C2D27" w:rsidRPr="003306AF">
        <w:rPr>
          <w:rFonts w:ascii="Times New Roman" w:eastAsia="Times New Roman" w:hAnsi="Times New Roman"/>
          <w:sz w:val="28"/>
          <w:szCs w:val="28"/>
          <w:lang w:eastAsia="uk-UA"/>
        </w:rPr>
        <w:t>омітету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B3670" w:rsidRPr="003306AF">
        <w:rPr>
          <w:rFonts w:ascii="Times New Roman" w:eastAsia="Times New Roman" w:hAnsi="Times New Roman"/>
          <w:sz w:val="28"/>
          <w:szCs w:val="28"/>
          <w:lang w:eastAsia="uk-UA"/>
        </w:rPr>
        <w:t>мають право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:rsidR="000264C1" w:rsidRPr="003306AF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="00B12411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брати участь у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C2D27" w:rsidRPr="003306AF">
        <w:rPr>
          <w:rFonts w:ascii="Times New Roman" w:eastAsia="Times New Roman" w:hAnsi="Times New Roman"/>
          <w:sz w:val="28"/>
          <w:szCs w:val="28"/>
          <w:lang w:eastAsia="uk-UA"/>
        </w:rPr>
        <w:t>засіданнях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із правом голосу;</w:t>
      </w:r>
    </w:p>
    <w:p w:rsidR="000264C1" w:rsidRPr="003306AF" w:rsidRDefault="00DC7794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r w:rsidR="000F06BC" w:rsidRPr="003306AF">
        <w:rPr>
          <w:rFonts w:ascii="Times New Roman" w:eastAsia="Times New Roman" w:hAnsi="Times New Roman"/>
          <w:sz w:val="28"/>
          <w:szCs w:val="28"/>
          <w:lang w:eastAsia="uk-UA"/>
        </w:rPr>
        <w:t>за наявності відповідного повноваження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Комітету – брати</w:t>
      </w:r>
      <w:r w:rsidR="000264C1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участь </w:t>
      </w:r>
      <w:r w:rsidR="000F06BC" w:rsidRPr="003306AF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105812" w:rsidRPr="003306AF">
        <w:rPr>
          <w:rFonts w:ascii="Times New Roman" w:eastAsia="Times New Roman" w:hAnsi="Times New Roman"/>
          <w:color w:val="FF0000"/>
          <w:sz w:val="28"/>
          <w:szCs w:val="28"/>
          <w:lang w:eastAsia="uk-UA"/>
        </w:rPr>
        <w:t xml:space="preserve"> </w:t>
      </w:r>
      <w:r w:rsidR="000264C1" w:rsidRPr="003306AF">
        <w:rPr>
          <w:rFonts w:ascii="Times New Roman" w:eastAsia="Times New Roman" w:hAnsi="Times New Roman"/>
          <w:sz w:val="28"/>
          <w:szCs w:val="28"/>
          <w:lang w:eastAsia="uk-UA"/>
        </w:rPr>
        <w:t>робоч</w:t>
      </w:r>
      <w:r w:rsidR="00105812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их </w:t>
      </w:r>
      <w:r w:rsidR="000264C1" w:rsidRPr="003306AF">
        <w:rPr>
          <w:rFonts w:ascii="Times New Roman" w:eastAsia="Times New Roman" w:hAnsi="Times New Roman"/>
          <w:sz w:val="28"/>
          <w:szCs w:val="28"/>
          <w:lang w:eastAsia="uk-UA"/>
        </w:rPr>
        <w:t>груп</w:t>
      </w:r>
      <w:r w:rsidR="00105812" w:rsidRPr="003306AF">
        <w:rPr>
          <w:rFonts w:ascii="Times New Roman" w:eastAsia="Times New Roman" w:hAnsi="Times New Roman"/>
          <w:sz w:val="28"/>
          <w:szCs w:val="28"/>
          <w:lang w:eastAsia="uk-UA"/>
        </w:rPr>
        <w:t>ах</w:t>
      </w:r>
      <w:r w:rsidR="000264C1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0F06BC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семінарах, </w:t>
      </w:r>
      <w:r w:rsidR="000264C1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інших заходах, які проводять </w:t>
      </w:r>
      <w:r w:rsidR="00BD54CB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громадські та інші організації </w:t>
      </w:r>
      <w:r w:rsidR="000264C1" w:rsidRPr="003306AF">
        <w:rPr>
          <w:rFonts w:ascii="Times New Roman" w:eastAsia="Times New Roman" w:hAnsi="Times New Roman"/>
          <w:sz w:val="28"/>
          <w:szCs w:val="28"/>
          <w:lang w:eastAsia="uk-UA"/>
        </w:rPr>
        <w:t>з питань пожежної і техногенної безпеки</w:t>
      </w:r>
      <w:r w:rsidR="009C77A3" w:rsidRPr="003306AF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0264C1" w:rsidRPr="003306AF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- вносити на розгляд та брати участь в обговоренні пропозицій з будь-яких питань діяльності </w:t>
      </w:r>
      <w:r w:rsidR="00312306" w:rsidRPr="003306AF">
        <w:rPr>
          <w:rFonts w:ascii="Times New Roman" w:eastAsia="Times New Roman" w:hAnsi="Times New Roman"/>
          <w:sz w:val="28"/>
          <w:szCs w:val="28"/>
          <w:lang w:eastAsia="uk-UA"/>
        </w:rPr>
        <w:t>Комітету;</w:t>
      </w:r>
    </w:p>
    <w:p w:rsidR="000264C1" w:rsidRPr="003306AF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r w:rsidR="005B3670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надавати пропозиції щодо 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підготовки та розроблення нормативно-правових актів у сфері пожежної і техногенної безпеки;</w:t>
      </w:r>
    </w:p>
    <w:p w:rsidR="000264C1" w:rsidRPr="003306AF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r w:rsidR="00DC7794">
        <w:rPr>
          <w:rFonts w:ascii="Times New Roman" w:eastAsia="Times New Roman" w:hAnsi="Times New Roman"/>
          <w:sz w:val="28"/>
          <w:szCs w:val="28"/>
          <w:lang w:eastAsia="uk-UA"/>
        </w:rPr>
        <w:t>брати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 участь </w:t>
      </w:r>
      <w:r w:rsidR="005B3670" w:rsidRPr="003306AF">
        <w:rPr>
          <w:rFonts w:ascii="Times New Roman" w:eastAsia="Times New Roman" w:hAnsi="Times New Roman"/>
          <w:sz w:val="28"/>
          <w:szCs w:val="28"/>
          <w:lang w:eastAsia="uk-UA"/>
        </w:rPr>
        <w:t xml:space="preserve">у 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заходах</w:t>
      </w:r>
      <w:r w:rsidR="00AF50FB" w:rsidRPr="003306AF">
        <w:rPr>
          <w:rFonts w:ascii="Times New Roman" w:eastAsia="Times New Roman" w:hAnsi="Times New Roman"/>
          <w:sz w:val="28"/>
          <w:szCs w:val="28"/>
          <w:lang w:eastAsia="uk-UA"/>
        </w:rPr>
        <w:t>, які здійснюються Комітетом</w:t>
      </w:r>
      <w:r w:rsidRPr="003306AF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FE7D35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4.</w:t>
      </w:r>
      <w:r w:rsidR="00743257">
        <w:rPr>
          <w:rFonts w:ascii="Times New Roman" w:eastAsia="Times New Roman" w:hAnsi="Times New Roman"/>
          <w:bCs/>
          <w:sz w:val="28"/>
          <w:szCs w:val="28"/>
          <w:lang w:eastAsia="uk-UA"/>
        </w:rPr>
        <w:t>6</w:t>
      </w:r>
      <w:r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. Голова </w:t>
      </w:r>
      <w:r w:rsidR="004C2D27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Комітету</w:t>
      </w:r>
      <w:r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скликає </w:t>
      </w:r>
      <w:r w:rsidR="004C2D27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засідання </w:t>
      </w:r>
      <w:r w:rsidR="00FE7D35" w:rsidRPr="00FE7D35">
        <w:rPr>
          <w:rFonts w:ascii="Times New Roman" w:eastAsia="Times New Roman" w:hAnsi="Times New Roman"/>
          <w:bCs/>
          <w:sz w:val="28"/>
          <w:szCs w:val="28"/>
          <w:lang w:eastAsia="uk-UA"/>
        </w:rPr>
        <w:t>Комітету</w:t>
      </w:r>
      <w:r w:rsidR="00FE7D35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E7D35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як за власною ініціативою</w:t>
      </w:r>
      <w:r w:rsidR="00FE7D35">
        <w:rPr>
          <w:rFonts w:ascii="Times New Roman" w:eastAsia="Times New Roman" w:hAnsi="Times New Roman"/>
          <w:bCs/>
          <w:sz w:val="28"/>
          <w:szCs w:val="28"/>
          <w:lang w:eastAsia="uk-UA"/>
        </w:rPr>
        <w:t>, так і</w:t>
      </w:r>
      <w:r w:rsidR="004D554D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9062B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відповідно до рішення </w:t>
      </w:r>
      <w:r w:rsidR="006D1E7E" w:rsidRPr="00FE7D35">
        <w:rPr>
          <w:rFonts w:ascii="Times New Roman" w:eastAsia="Times New Roman" w:hAnsi="Times New Roman"/>
          <w:bCs/>
          <w:sz w:val="28"/>
          <w:szCs w:val="28"/>
          <w:lang w:eastAsia="uk-UA"/>
        </w:rPr>
        <w:t>Секці</w:t>
      </w:r>
      <w:r w:rsidR="006D1E7E">
        <w:rPr>
          <w:rFonts w:ascii="Times New Roman" w:eastAsia="Times New Roman" w:hAnsi="Times New Roman"/>
          <w:bCs/>
          <w:sz w:val="28"/>
          <w:szCs w:val="28"/>
          <w:lang w:eastAsia="uk-UA"/>
        </w:rPr>
        <w:t>ї</w:t>
      </w:r>
      <w:r w:rsidR="006D1E7E" w:rsidRPr="00FE7D35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E7D35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або </w:t>
      </w:r>
      <w:r w:rsidR="009062B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на вимогу </w:t>
      </w:r>
      <w:r w:rsidR="00FE7D35">
        <w:rPr>
          <w:rFonts w:ascii="Times New Roman" w:eastAsia="Times New Roman" w:hAnsi="Times New Roman"/>
          <w:bCs/>
          <w:sz w:val="28"/>
          <w:szCs w:val="28"/>
          <w:lang w:eastAsia="uk-UA"/>
        </w:rPr>
        <w:t>не менше як третини членів Комітету.</w:t>
      </w:r>
    </w:p>
    <w:p w:rsidR="000264C1" w:rsidRPr="003306AF" w:rsidRDefault="000264C1" w:rsidP="000264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4.</w:t>
      </w:r>
      <w:r w:rsidR="00743257">
        <w:rPr>
          <w:rFonts w:ascii="Times New Roman" w:eastAsia="Times New Roman" w:hAnsi="Times New Roman"/>
          <w:bCs/>
          <w:sz w:val="28"/>
          <w:szCs w:val="28"/>
          <w:lang w:eastAsia="uk-UA"/>
        </w:rPr>
        <w:t>7</w:t>
      </w:r>
      <w:r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. </w:t>
      </w:r>
      <w:r w:rsidR="004C2D27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Засідання Комітету</w:t>
      </w:r>
      <w:r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є правомочними, якщо на них присутні не менш як проста більшість</w:t>
      </w:r>
      <w:r w:rsidR="00592C79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членів Комітету</w:t>
      </w:r>
      <w:r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.</w:t>
      </w:r>
    </w:p>
    <w:p w:rsidR="00C654F8" w:rsidRPr="001655B7" w:rsidRDefault="00743257" w:rsidP="00C654F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4.8</w:t>
      </w:r>
      <w:r w:rsidR="00C654F8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. Рішення</w:t>
      </w:r>
      <w:r w:rsidR="009062B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9062B2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Комітету</w:t>
      </w:r>
      <w:r w:rsidR="006C6A7E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C654F8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н</w:t>
      </w:r>
      <w:r w:rsidR="006C6A7E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осять рекомендаційний характер, </w:t>
      </w:r>
      <w:r w:rsidR="00C654F8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погодж</w:t>
      </w:r>
      <w:r w:rsidR="009062B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уються </w:t>
      </w:r>
      <w:r w:rsidR="001655B7">
        <w:rPr>
          <w:rFonts w:ascii="Times New Roman" w:eastAsia="Times New Roman" w:hAnsi="Times New Roman"/>
          <w:bCs/>
          <w:sz w:val="28"/>
          <w:szCs w:val="28"/>
          <w:lang w:eastAsia="uk-UA"/>
        </w:rPr>
        <w:t>Секцією</w:t>
      </w:r>
      <w:r w:rsidR="001655B7" w:rsidRPr="001655B7">
        <w:rPr>
          <w:rFonts w:ascii="Times New Roman" w:eastAsia="Times New Roman" w:hAnsi="Times New Roman"/>
          <w:bCs/>
          <w:sz w:val="28"/>
          <w:szCs w:val="28"/>
          <w:lang w:val="ru-RU" w:eastAsia="uk-UA"/>
        </w:rPr>
        <w:t>.</w:t>
      </w:r>
    </w:p>
    <w:p w:rsidR="00C654F8" w:rsidRPr="003306AF" w:rsidRDefault="006D1E7E" w:rsidP="006D1E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У разі </w:t>
      </w:r>
      <w:r w:rsidR="001C5643">
        <w:rPr>
          <w:rFonts w:ascii="Times New Roman" w:eastAsia="Times New Roman" w:hAnsi="Times New Roman"/>
          <w:bCs/>
          <w:sz w:val="28"/>
          <w:szCs w:val="28"/>
          <w:lang w:eastAsia="uk-UA"/>
        </w:rPr>
        <w:t>виникнення</w:t>
      </w:r>
      <w:r w:rsidR="00743257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неузгодженостей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743257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між позиціями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Комітет</w:t>
      </w:r>
      <w:r w:rsidR="00743257">
        <w:rPr>
          <w:rFonts w:ascii="Times New Roman" w:eastAsia="Times New Roman" w:hAnsi="Times New Roman"/>
          <w:bCs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та </w:t>
      </w:r>
      <w:r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Секці</w:t>
      </w:r>
      <w:r w:rsidR="00743257">
        <w:rPr>
          <w:rFonts w:ascii="Times New Roman" w:eastAsia="Times New Roman" w:hAnsi="Times New Roman"/>
          <w:bCs/>
          <w:sz w:val="28"/>
          <w:szCs w:val="28"/>
          <w:lang w:eastAsia="uk-UA"/>
        </w:rPr>
        <w:t>ї</w:t>
      </w:r>
      <w:r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90162E">
        <w:rPr>
          <w:rFonts w:ascii="Times New Roman" w:eastAsia="Times New Roman" w:hAnsi="Times New Roman"/>
          <w:bCs/>
          <w:sz w:val="28"/>
          <w:szCs w:val="28"/>
          <w:lang w:eastAsia="uk-UA"/>
        </w:rPr>
        <w:t>відповідне</w:t>
      </w:r>
      <w:r w:rsidR="001C564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рішення </w:t>
      </w:r>
      <w:r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в установленому порядку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приймає </w:t>
      </w:r>
      <w:r w:rsidR="0090162E">
        <w:rPr>
          <w:rFonts w:ascii="Times New Roman" w:eastAsia="Times New Roman" w:hAnsi="Times New Roman"/>
          <w:bCs/>
          <w:sz w:val="28"/>
          <w:szCs w:val="28"/>
          <w:lang w:eastAsia="uk-UA"/>
        </w:rPr>
        <w:t>Президент А</w:t>
      </w:r>
      <w:r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соціації експертів</w:t>
      </w:r>
      <w:r w:rsidR="0090162E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або Голова Правління Асоціації експертів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.</w:t>
      </w:r>
    </w:p>
    <w:p w:rsidR="008A18B4" w:rsidRDefault="008A18B4" w:rsidP="00D50C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i/>
          <w:strike/>
          <w:sz w:val="28"/>
          <w:szCs w:val="28"/>
          <w:lang w:eastAsia="uk-UA"/>
        </w:rPr>
      </w:pPr>
    </w:p>
    <w:p w:rsidR="008846B7" w:rsidRPr="003306AF" w:rsidRDefault="008846B7" w:rsidP="00D50C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i/>
          <w:strike/>
          <w:sz w:val="28"/>
          <w:szCs w:val="28"/>
          <w:lang w:eastAsia="uk-UA"/>
        </w:rPr>
      </w:pPr>
    </w:p>
    <w:p w:rsidR="000264C1" w:rsidRDefault="00390556" w:rsidP="000264C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3306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5. Припинення діяльності Комітету</w:t>
      </w:r>
    </w:p>
    <w:p w:rsidR="00920360" w:rsidRPr="003306AF" w:rsidRDefault="00920360" w:rsidP="000264C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0264C1" w:rsidRPr="003306AF" w:rsidRDefault="00743257" w:rsidP="000264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5</w:t>
      </w:r>
      <w:r w:rsidR="000264C1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.1.</w:t>
      </w:r>
      <w:r w:rsidR="00390556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0264C1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Припинення діяльності </w:t>
      </w:r>
      <w:r w:rsidR="00390556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Комітету</w:t>
      </w:r>
      <w:r w:rsidR="000264C1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може бути здійснено шляхом його </w:t>
      </w:r>
      <w:r w:rsidR="00390556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ліквідації або </w:t>
      </w:r>
      <w:r w:rsidR="00C95A38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саморозпуск</w:t>
      </w:r>
      <w:r w:rsidR="000264C1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, якщо за таке рішення проголосувало не менше двох третин членів </w:t>
      </w:r>
      <w:r w:rsidR="00390556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Комітету</w:t>
      </w:r>
      <w:r w:rsidR="00C95A38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або прийнят</w:t>
      </w:r>
      <w:r w:rsidR="00390556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о</w:t>
      </w:r>
      <w:r w:rsidR="00C95A38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рішення Правління </w:t>
      </w:r>
      <w:r w:rsidR="00390556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Асоціації експ</w:t>
      </w:r>
      <w:r w:rsidR="00541E99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ер</w:t>
      </w:r>
      <w:r w:rsidR="00390556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тів</w:t>
      </w:r>
      <w:r w:rsidR="00C95A38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про </w:t>
      </w:r>
      <w:r w:rsidR="00562F5B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припинення діяльності </w:t>
      </w:r>
      <w:r w:rsidR="00C95A38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390556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>Комітету</w:t>
      </w:r>
      <w:r w:rsidR="000264C1" w:rsidRPr="003306A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. </w:t>
      </w:r>
    </w:p>
    <w:p w:rsidR="00336644" w:rsidRPr="003306AF" w:rsidRDefault="00336644"/>
    <w:p w:rsidR="00D50C31" w:rsidRPr="003306AF" w:rsidRDefault="00D50C31" w:rsidP="00D50C31">
      <w:pPr>
        <w:jc w:val="center"/>
      </w:pPr>
      <w:r w:rsidRPr="003306AF">
        <w:t>_____________________________________________________________</w:t>
      </w:r>
    </w:p>
    <w:p w:rsidR="00360381" w:rsidRPr="003306AF" w:rsidRDefault="00360381" w:rsidP="00360381"/>
    <w:sectPr w:rsidR="00360381" w:rsidRPr="003306AF" w:rsidSect="00D6725C">
      <w:footerReference w:type="default" r:id="rId7"/>
      <w:pgSz w:w="11906" w:h="16838"/>
      <w:pgMar w:top="1134" w:right="567" w:bottom="1134" w:left="170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872" w:rsidRDefault="00823872" w:rsidP="005321D6">
      <w:pPr>
        <w:spacing w:after="0" w:line="240" w:lineRule="auto"/>
      </w:pPr>
      <w:r>
        <w:separator/>
      </w:r>
    </w:p>
  </w:endnote>
  <w:endnote w:type="continuationSeparator" w:id="0">
    <w:p w:rsidR="00823872" w:rsidRDefault="00823872" w:rsidP="0053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92" w:rsidRDefault="000D6CD1">
    <w:pPr>
      <w:pStyle w:val="a3"/>
      <w:jc w:val="center"/>
    </w:pPr>
    <w:r>
      <w:fldChar w:fldCharType="begin"/>
    </w:r>
    <w:r w:rsidR="000264C1">
      <w:instrText xml:space="preserve"> PAGE   \* MERGEFORMAT </w:instrText>
    </w:r>
    <w:r>
      <w:fldChar w:fldCharType="separate"/>
    </w:r>
    <w:r w:rsidR="008B702B">
      <w:rPr>
        <w:noProof/>
      </w:rPr>
      <w:t>1</w:t>
    </w:r>
    <w:r>
      <w:fldChar w:fldCharType="end"/>
    </w:r>
  </w:p>
  <w:p w:rsidR="00682792" w:rsidRDefault="008238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872" w:rsidRDefault="00823872" w:rsidP="005321D6">
      <w:pPr>
        <w:spacing w:after="0" w:line="240" w:lineRule="auto"/>
      </w:pPr>
      <w:r>
        <w:separator/>
      </w:r>
    </w:p>
  </w:footnote>
  <w:footnote w:type="continuationSeparator" w:id="0">
    <w:p w:rsidR="00823872" w:rsidRDefault="00823872" w:rsidP="00532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AD6"/>
    <w:multiLevelType w:val="hybridMultilevel"/>
    <w:tmpl w:val="8EFE4150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1B25B65"/>
    <w:multiLevelType w:val="hybridMultilevel"/>
    <w:tmpl w:val="045A6678"/>
    <w:lvl w:ilvl="0" w:tplc="CB9000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3F201D6"/>
    <w:multiLevelType w:val="hybridMultilevel"/>
    <w:tmpl w:val="3E8CD72A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43C6120"/>
    <w:multiLevelType w:val="hybridMultilevel"/>
    <w:tmpl w:val="BDB8C8C6"/>
    <w:lvl w:ilvl="0" w:tplc="643E3C5C">
      <w:start w:val="1"/>
      <w:numFmt w:val="decimal"/>
      <w:lvlText w:val="2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D3D66"/>
    <w:multiLevelType w:val="hybridMultilevel"/>
    <w:tmpl w:val="286E75E8"/>
    <w:lvl w:ilvl="0" w:tplc="CB90006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C1"/>
    <w:rsid w:val="0000149B"/>
    <w:rsid w:val="0000252F"/>
    <w:rsid w:val="00002FB4"/>
    <w:rsid w:val="0000367E"/>
    <w:rsid w:val="00003879"/>
    <w:rsid w:val="000103D6"/>
    <w:rsid w:val="00010927"/>
    <w:rsid w:val="00011BFC"/>
    <w:rsid w:val="00013564"/>
    <w:rsid w:val="00014057"/>
    <w:rsid w:val="00015E8A"/>
    <w:rsid w:val="00016B3D"/>
    <w:rsid w:val="00017472"/>
    <w:rsid w:val="0001761E"/>
    <w:rsid w:val="00020475"/>
    <w:rsid w:val="000212F9"/>
    <w:rsid w:val="000216D2"/>
    <w:rsid w:val="0002171E"/>
    <w:rsid w:val="00023428"/>
    <w:rsid w:val="000244C6"/>
    <w:rsid w:val="00024D0D"/>
    <w:rsid w:val="00024E37"/>
    <w:rsid w:val="00025CC7"/>
    <w:rsid w:val="00026475"/>
    <w:rsid w:val="000264C1"/>
    <w:rsid w:val="000269B3"/>
    <w:rsid w:val="0003085B"/>
    <w:rsid w:val="0003112D"/>
    <w:rsid w:val="000312A5"/>
    <w:rsid w:val="00032B81"/>
    <w:rsid w:val="00032D9E"/>
    <w:rsid w:val="00032E0E"/>
    <w:rsid w:val="00032F96"/>
    <w:rsid w:val="000343C4"/>
    <w:rsid w:val="00035266"/>
    <w:rsid w:val="00035D64"/>
    <w:rsid w:val="00035D93"/>
    <w:rsid w:val="00036471"/>
    <w:rsid w:val="0004123B"/>
    <w:rsid w:val="00041E34"/>
    <w:rsid w:val="00042BE0"/>
    <w:rsid w:val="00042CE0"/>
    <w:rsid w:val="00044591"/>
    <w:rsid w:val="0004535F"/>
    <w:rsid w:val="00045D6C"/>
    <w:rsid w:val="00046905"/>
    <w:rsid w:val="000500CA"/>
    <w:rsid w:val="000503E2"/>
    <w:rsid w:val="0005044E"/>
    <w:rsid w:val="000519E3"/>
    <w:rsid w:val="000520D6"/>
    <w:rsid w:val="0005390B"/>
    <w:rsid w:val="00054874"/>
    <w:rsid w:val="00055325"/>
    <w:rsid w:val="00056ABB"/>
    <w:rsid w:val="00056D5B"/>
    <w:rsid w:val="000606EE"/>
    <w:rsid w:val="000606FA"/>
    <w:rsid w:val="00060B44"/>
    <w:rsid w:val="00061A05"/>
    <w:rsid w:val="0006203D"/>
    <w:rsid w:val="00063B4C"/>
    <w:rsid w:val="000658FF"/>
    <w:rsid w:val="00066BD3"/>
    <w:rsid w:val="00066D4A"/>
    <w:rsid w:val="00067047"/>
    <w:rsid w:val="00071327"/>
    <w:rsid w:val="00071B1F"/>
    <w:rsid w:val="00072374"/>
    <w:rsid w:val="0007339E"/>
    <w:rsid w:val="000737F0"/>
    <w:rsid w:val="00073D43"/>
    <w:rsid w:val="00073DBB"/>
    <w:rsid w:val="00074358"/>
    <w:rsid w:val="000752AF"/>
    <w:rsid w:val="00075868"/>
    <w:rsid w:val="00080268"/>
    <w:rsid w:val="00080492"/>
    <w:rsid w:val="0008077E"/>
    <w:rsid w:val="00082830"/>
    <w:rsid w:val="00083A06"/>
    <w:rsid w:val="00083D91"/>
    <w:rsid w:val="00083FED"/>
    <w:rsid w:val="000855DD"/>
    <w:rsid w:val="00085DF3"/>
    <w:rsid w:val="00086086"/>
    <w:rsid w:val="00090E26"/>
    <w:rsid w:val="00091053"/>
    <w:rsid w:val="000912F7"/>
    <w:rsid w:val="00091CF1"/>
    <w:rsid w:val="000930B0"/>
    <w:rsid w:val="00094711"/>
    <w:rsid w:val="0009541A"/>
    <w:rsid w:val="0009557B"/>
    <w:rsid w:val="00095D11"/>
    <w:rsid w:val="000961BC"/>
    <w:rsid w:val="000973F5"/>
    <w:rsid w:val="00097B9B"/>
    <w:rsid w:val="00097D0A"/>
    <w:rsid w:val="000A02F2"/>
    <w:rsid w:val="000A0472"/>
    <w:rsid w:val="000A0490"/>
    <w:rsid w:val="000A0DC2"/>
    <w:rsid w:val="000A1557"/>
    <w:rsid w:val="000A184C"/>
    <w:rsid w:val="000A3A03"/>
    <w:rsid w:val="000A3A10"/>
    <w:rsid w:val="000A4639"/>
    <w:rsid w:val="000A731E"/>
    <w:rsid w:val="000B1B48"/>
    <w:rsid w:val="000B2D8A"/>
    <w:rsid w:val="000B38E6"/>
    <w:rsid w:val="000B4E0A"/>
    <w:rsid w:val="000B6EBD"/>
    <w:rsid w:val="000B7292"/>
    <w:rsid w:val="000C16F7"/>
    <w:rsid w:val="000C1F12"/>
    <w:rsid w:val="000C38A5"/>
    <w:rsid w:val="000C3E03"/>
    <w:rsid w:val="000C58BE"/>
    <w:rsid w:val="000C7426"/>
    <w:rsid w:val="000C7961"/>
    <w:rsid w:val="000C7F91"/>
    <w:rsid w:val="000D16F0"/>
    <w:rsid w:val="000D2CFD"/>
    <w:rsid w:val="000D2E3C"/>
    <w:rsid w:val="000D3094"/>
    <w:rsid w:val="000D48D3"/>
    <w:rsid w:val="000D5581"/>
    <w:rsid w:val="000D60BD"/>
    <w:rsid w:val="000D63A1"/>
    <w:rsid w:val="000D6B09"/>
    <w:rsid w:val="000D6B8E"/>
    <w:rsid w:val="000D6CD1"/>
    <w:rsid w:val="000D7055"/>
    <w:rsid w:val="000D7290"/>
    <w:rsid w:val="000D785B"/>
    <w:rsid w:val="000D7D92"/>
    <w:rsid w:val="000D7EBE"/>
    <w:rsid w:val="000E0082"/>
    <w:rsid w:val="000E048D"/>
    <w:rsid w:val="000E0B92"/>
    <w:rsid w:val="000E1897"/>
    <w:rsid w:val="000E1B87"/>
    <w:rsid w:val="000E2BF1"/>
    <w:rsid w:val="000E33B8"/>
    <w:rsid w:val="000E44E0"/>
    <w:rsid w:val="000E46E5"/>
    <w:rsid w:val="000E5DBA"/>
    <w:rsid w:val="000E6625"/>
    <w:rsid w:val="000E77C3"/>
    <w:rsid w:val="000E7C06"/>
    <w:rsid w:val="000F06BC"/>
    <w:rsid w:val="000F28EA"/>
    <w:rsid w:val="000F3865"/>
    <w:rsid w:val="000F4AF2"/>
    <w:rsid w:val="000F4D61"/>
    <w:rsid w:val="000F5685"/>
    <w:rsid w:val="000F56D6"/>
    <w:rsid w:val="000F6180"/>
    <w:rsid w:val="000F665F"/>
    <w:rsid w:val="000F6DC5"/>
    <w:rsid w:val="001008DD"/>
    <w:rsid w:val="00100D89"/>
    <w:rsid w:val="00102195"/>
    <w:rsid w:val="00102645"/>
    <w:rsid w:val="001028AE"/>
    <w:rsid w:val="00102B0C"/>
    <w:rsid w:val="001030C5"/>
    <w:rsid w:val="00103B9E"/>
    <w:rsid w:val="00103C7B"/>
    <w:rsid w:val="00104439"/>
    <w:rsid w:val="0010515D"/>
    <w:rsid w:val="00105588"/>
    <w:rsid w:val="00105812"/>
    <w:rsid w:val="0011285A"/>
    <w:rsid w:val="001144F9"/>
    <w:rsid w:val="00114FDA"/>
    <w:rsid w:val="001152EA"/>
    <w:rsid w:val="001164B1"/>
    <w:rsid w:val="00116ACC"/>
    <w:rsid w:val="001173E7"/>
    <w:rsid w:val="00117902"/>
    <w:rsid w:val="00117EA3"/>
    <w:rsid w:val="001208D9"/>
    <w:rsid w:val="001221A6"/>
    <w:rsid w:val="00122307"/>
    <w:rsid w:val="0012237D"/>
    <w:rsid w:val="001225D7"/>
    <w:rsid w:val="00125297"/>
    <w:rsid w:val="00126955"/>
    <w:rsid w:val="001305F7"/>
    <w:rsid w:val="00130917"/>
    <w:rsid w:val="00130ED6"/>
    <w:rsid w:val="00132298"/>
    <w:rsid w:val="00134C4E"/>
    <w:rsid w:val="00134DCA"/>
    <w:rsid w:val="001402D1"/>
    <w:rsid w:val="00140D3B"/>
    <w:rsid w:val="001414BC"/>
    <w:rsid w:val="00143E77"/>
    <w:rsid w:val="00144386"/>
    <w:rsid w:val="00144C31"/>
    <w:rsid w:val="001453BB"/>
    <w:rsid w:val="00147BF7"/>
    <w:rsid w:val="00147F9D"/>
    <w:rsid w:val="00151C1B"/>
    <w:rsid w:val="00152A08"/>
    <w:rsid w:val="00153458"/>
    <w:rsid w:val="00155B09"/>
    <w:rsid w:val="00156F17"/>
    <w:rsid w:val="00157D1A"/>
    <w:rsid w:val="00157E0E"/>
    <w:rsid w:val="001617E4"/>
    <w:rsid w:val="00161FE2"/>
    <w:rsid w:val="00162E5E"/>
    <w:rsid w:val="0016367D"/>
    <w:rsid w:val="001640DB"/>
    <w:rsid w:val="001647C8"/>
    <w:rsid w:val="00164E7C"/>
    <w:rsid w:val="001655B7"/>
    <w:rsid w:val="00165853"/>
    <w:rsid w:val="00166199"/>
    <w:rsid w:val="00166A12"/>
    <w:rsid w:val="00167557"/>
    <w:rsid w:val="00167EAA"/>
    <w:rsid w:val="00170454"/>
    <w:rsid w:val="00170465"/>
    <w:rsid w:val="0017047D"/>
    <w:rsid w:val="00170C9B"/>
    <w:rsid w:val="00171EA1"/>
    <w:rsid w:val="00174CAC"/>
    <w:rsid w:val="00175864"/>
    <w:rsid w:val="0017593F"/>
    <w:rsid w:val="00176480"/>
    <w:rsid w:val="00180628"/>
    <w:rsid w:val="00181D6F"/>
    <w:rsid w:val="001855EA"/>
    <w:rsid w:val="001859E2"/>
    <w:rsid w:val="00186963"/>
    <w:rsid w:val="00187502"/>
    <w:rsid w:val="001911BF"/>
    <w:rsid w:val="00191BA2"/>
    <w:rsid w:val="00191BC3"/>
    <w:rsid w:val="00192AAB"/>
    <w:rsid w:val="0019386D"/>
    <w:rsid w:val="001949F5"/>
    <w:rsid w:val="001A16DB"/>
    <w:rsid w:val="001A2331"/>
    <w:rsid w:val="001A274A"/>
    <w:rsid w:val="001A3CDC"/>
    <w:rsid w:val="001A3EDB"/>
    <w:rsid w:val="001B0090"/>
    <w:rsid w:val="001B08A3"/>
    <w:rsid w:val="001B117A"/>
    <w:rsid w:val="001B2731"/>
    <w:rsid w:val="001B325B"/>
    <w:rsid w:val="001B3A8B"/>
    <w:rsid w:val="001B53ED"/>
    <w:rsid w:val="001B5783"/>
    <w:rsid w:val="001B5DC5"/>
    <w:rsid w:val="001B6290"/>
    <w:rsid w:val="001C0136"/>
    <w:rsid w:val="001C017F"/>
    <w:rsid w:val="001C09B4"/>
    <w:rsid w:val="001C1840"/>
    <w:rsid w:val="001C20C9"/>
    <w:rsid w:val="001C29C0"/>
    <w:rsid w:val="001C3056"/>
    <w:rsid w:val="001C477A"/>
    <w:rsid w:val="001C49CB"/>
    <w:rsid w:val="001C51A8"/>
    <w:rsid w:val="001C5643"/>
    <w:rsid w:val="001C577E"/>
    <w:rsid w:val="001C704C"/>
    <w:rsid w:val="001C7AAF"/>
    <w:rsid w:val="001D04A5"/>
    <w:rsid w:val="001D0AE1"/>
    <w:rsid w:val="001D0C49"/>
    <w:rsid w:val="001D0FBD"/>
    <w:rsid w:val="001D1015"/>
    <w:rsid w:val="001D17DB"/>
    <w:rsid w:val="001D1E73"/>
    <w:rsid w:val="001D28DE"/>
    <w:rsid w:val="001D2C50"/>
    <w:rsid w:val="001D2DD4"/>
    <w:rsid w:val="001D3124"/>
    <w:rsid w:val="001D37F3"/>
    <w:rsid w:val="001D5DBA"/>
    <w:rsid w:val="001D611C"/>
    <w:rsid w:val="001D77C3"/>
    <w:rsid w:val="001E054F"/>
    <w:rsid w:val="001E0E95"/>
    <w:rsid w:val="001E0EEA"/>
    <w:rsid w:val="001E205F"/>
    <w:rsid w:val="001E31FB"/>
    <w:rsid w:val="001E4027"/>
    <w:rsid w:val="001E4C5E"/>
    <w:rsid w:val="001E5852"/>
    <w:rsid w:val="001E5DA0"/>
    <w:rsid w:val="001E7445"/>
    <w:rsid w:val="001E744D"/>
    <w:rsid w:val="001E7613"/>
    <w:rsid w:val="001F0CCF"/>
    <w:rsid w:val="001F1C59"/>
    <w:rsid w:val="001F3614"/>
    <w:rsid w:val="001F4DBD"/>
    <w:rsid w:val="001F56D9"/>
    <w:rsid w:val="001F5928"/>
    <w:rsid w:val="001F69DD"/>
    <w:rsid w:val="001F771F"/>
    <w:rsid w:val="001F7E69"/>
    <w:rsid w:val="00201746"/>
    <w:rsid w:val="002021A4"/>
    <w:rsid w:val="00203C0F"/>
    <w:rsid w:val="002042D8"/>
    <w:rsid w:val="002047B4"/>
    <w:rsid w:val="00204AAC"/>
    <w:rsid w:val="002056B6"/>
    <w:rsid w:val="002060E1"/>
    <w:rsid w:val="00207B2C"/>
    <w:rsid w:val="00210925"/>
    <w:rsid w:val="00210DBE"/>
    <w:rsid w:val="002115FE"/>
    <w:rsid w:val="00212A55"/>
    <w:rsid w:val="00216F4F"/>
    <w:rsid w:val="0021706A"/>
    <w:rsid w:val="00217171"/>
    <w:rsid w:val="002200C8"/>
    <w:rsid w:val="00220276"/>
    <w:rsid w:val="002207D9"/>
    <w:rsid w:val="00220977"/>
    <w:rsid w:val="00220D37"/>
    <w:rsid w:val="00222CBD"/>
    <w:rsid w:val="00223A14"/>
    <w:rsid w:val="00225913"/>
    <w:rsid w:val="00225FEA"/>
    <w:rsid w:val="00227110"/>
    <w:rsid w:val="00227D80"/>
    <w:rsid w:val="00230909"/>
    <w:rsid w:val="00232CBC"/>
    <w:rsid w:val="00232F3F"/>
    <w:rsid w:val="00235886"/>
    <w:rsid w:val="00235CD3"/>
    <w:rsid w:val="00235CF7"/>
    <w:rsid w:val="002360DE"/>
    <w:rsid w:val="0023677F"/>
    <w:rsid w:val="0023704B"/>
    <w:rsid w:val="00237ECE"/>
    <w:rsid w:val="002410F6"/>
    <w:rsid w:val="00241525"/>
    <w:rsid w:val="00244852"/>
    <w:rsid w:val="002452E2"/>
    <w:rsid w:val="00245BD3"/>
    <w:rsid w:val="00246947"/>
    <w:rsid w:val="00246A59"/>
    <w:rsid w:val="00246EA2"/>
    <w:rsid w:val="002470C7"/>
    <w:rsid w:val="00247BBF"/>
    <w:rsid w:val="00250083"/>
    <w:rsid w:val="00250B57"/>
    <w:rsid w:val="00251297"/>
    <w:rsid w:val="002522AE"/>
    <w:rsid w:val="002525F8"/>
    <w:rsid w:val="00253C3C"/>
    <w:rsid w:val="00253F9E"/>
    <w:rsid w:val="00255108"/>
    <w:rsid w:val="002560D3"/>
    <w:rsid w:val="00257107"/>
    <w:rsid w:val="00257364"/>
    <w:rsid w:val="0026003E"/>
    <w:rsid w:val="00262884"/>
    <w:rsid w:val="00263281"/>
    <w:rsid w:val="0026409B"/>
    <w:rsid w:val="002640D2"/>
    <w:rsid w:val="00264484"/>
    <w:rsid w:val="002657B3"/>
    <w:rsid w:val="00265811"/>
    <w:rsid w:val="00265F64"/>
    <w:rsid w:val="00266A36"/>
    <w:rsid w:val="00266FA5"/>
    <w:rsid w:val="002706AB"/>
    <w:rsid w:val="00270A35"/>
    <w:rsid w:val="0027108A"/>
    <w:rsid w:val="00271D35"/>
    <w:rsid w:val="00272FF9"/>
    <w:rsid w:val="0027374D"/>
    <w:rsid w:val="00274610"/>
    <w:rsid w:val="0027543D"/>
    <w:rsid w:val="0027544C"/>
    <w:rsid w:val="00276BD3"/>
    <w:rsid w:val="00277B56"/>
    <w:rsid w:val="002826AB"/>
    <w:rsid w:val="00283B00"/>
    <w:rsid w:val="00283C6A"/>
    <w:rsid w:val="00284A70"/>
    <w:rsid w:val="00286558"/>
    <w:rsid w:val="00287655"/>
    <w:rsid w:val="0029005C"/>
    <w:rsid w:val="00290730"/>
    <w:rsid w:val="00291476"/>
    <w:rsid w:val="002918CD"/>
    <w:rsid w:val="0029559D"/>
    <w:rsid w:val="002967A0"/>
    <w:rsid w:val="002969BC"/>
    <w:rsid w:val="00296BD9"/>
    <w:rsid w:val="002A029A"/>
    <w:rsid w:val="002A0B38"/>
    <w:rsid w:val="002A1E08"/>
    <w:rsid w:val="002A2360"/>
    <w:rsid w:val="002A2B83"/>
    <w:rsid w:val="002A4616"/>
    <w:rsid w:val="002A5460"/>
    <w:rsid w:val="002B2340"/>
    <w:rsid w:val="002B2567"/>
    <w:rsid w:val="002B2865"/>
    <w:rsid w:val="002B2994"/>
    <w:rsid w:val="002B2CAB"/>
    <w:rsid w:val="002B3583"/>
    <w:rsid w:val="002B3F20"/>
    <w:rsid w:val="002B4090"/>
    <w:rsid w:val="002B469B"/>
    <w:rsid w:val="002B47D6"/>
    <w:rsid w:val="002B4F26"/>
    <w:rsid w:val="002B5623"/>
    <w:rsid w:val="002B6F73"/>
    <w:rsid w:val="002B7669"/>
    <w:rsid w:val="002C0362"/>
    <w:rsid w:val="002C16F6"/>
    <w:rsid w:val="002C2A95"/>
    <w:rsid w:val="002C31F5"/>
    <w:rsid w:val="002C372F"/>
    <w:rsid w:val="002C7952"/>
    <w:rsid w:val="002C7FBA"/>
    <w:rsid w:val="002D1415"/>
    <w:rsid w:val="002D3141"/>
    <w:rsid w:val="002D4B54"/>
    <w:rsid w:val="002D5167"/>
    <w:rsid w:val="002D5730"/>
    <w:rsid w:val="002D6BF6"/>
    <w:rsid w:val="002D7752"/>
    <w:rsid w:val="002D7BB3"/>
    <w:rsid w:val="002E190C"/>
    <w:rsid w:val="002E381F"/>
    <w:rsid w:val="002E3AF9"/>
    <w:rsid w:val="002E474D"/>
    <w:rsid w:val="002E47AF"/>
    <w:rsid w:val="002E49F9"/>
    <w:rsid w:val="002E5375"/>
    <w:rsid w:val="002E5650"/>
    <w:rsid w:val="002E6240"/>
    <w:rsid w:val="002E758E"/>
    <w:rsid w:val="002F17F6"/>
    <w:rsid w:val="002F3AFB"/>
    <w:rsid w:val="002F46D2"/>
    <w:rsid w:val="002F5877"/>
    <w:rsid w:val="002F7397"/>
    <w:rsid w:val="002F785D"/>
    <w:rsid w:val="002F7D86"/>
    <w:rsid w:val="0030291F"/>
    <w:rsid w:val="00302E69"/>
    <w:rsid w:val="00303829"/>
    <w:rsid w:val="003043D6"/>
    <w:rsid w:val="003045C4"/>
    <w:rsid w:val="00306072"/>
    <w:rsid w:val="00310163"/>
    <w:rsid w:val="00310DA4"/>
    <w:rsid w:val="0031191D"/>
    <w:rsid w:val="00312306"/>
    <w:rsid w:val="003139BA"/>
    <w:rsid w:val="00314E33"/>
    <w:rsid w:val="00316C1A"/>
    <w:rsid w:val="00320207"/>
    <w:rsid w:val="003204B1"/>
    <w:rsid w:val="00322181"/>
    <w:rsid w:val="003232D2"/>
    <w:rsid w:val="003236C6"/>
    <w:rsid w:val="00326F3A"/>
    <w:rsid w:val="003306AF"/>
    <w:rsid w:val="003309D7"/>
    <w:rsid w:val="00330BB0"/>
    <w:rsid w:val="00331FB8"/>
    <w:rsid w:val="003330BC"/>
    <w:rsid w:val="00333886"/>
    <w:rsid w:val="003340D2"/>
    <w:rsid w:val="003344FB"/>
    <w:rsid w:val="00334901"/>
    <w:rsid w:val="00334E75"/>
    <w:rsid w:val="00335C41"/>
    <w:rsid w:val="00336644"/>
    <w:rsid w:val="00336681"/>
    <w:rsid w:val="0033728F"/>
    <w:rsid w:val="003379B6"/>
    <w:rsid w:val="00337BFC"/>
    <w:rsid w:val="003413CD"/>
    <w:rsid w:val="00344178"/>
    <w:rsid w:val="00345E13"/>
    <w:rsid w:val="003465C9"/>
    <w:rsid w:val="003477EB"/>
    <w:rsid w:val="003478F0"/>
    <w:rsid w:val="00351137"/>
    <w:rsid w:val="00351AA5"/>
    <w:rsid w:val="00352599"/>
    <w:rsid w:val="0035267D"/>
    <w:rsid w:val="00352815"/>
    <w:rsid w:val="00354812"/>
    <w:rsid w:val="00356B22"/>
    <w:rsid w:val="0035711D"/>
    <w:rsid w:val="00360381"/>
    <w:rsid w:val="00360C71"/>
    <w:rsid w:val="00363327"/>
    <w:rsid w:val="00364CE4"/>
    <w:rsid w:val="00366308"/>
    <w:rsid w:val="00367260"/>
    <w:rsid w:val="003672B8"/>
    <w:rsid w:val="0036762D"/>
    <w:rsid w:val="00370005"/>
    <w:rsid w:val="003710BF"/>
    <w:rsid w:val="00372975"/>
    <w:rsid w:val="00373399"/>
    <w:rsid w:val="00374347"/>
    <w:rsid w:val="003760D0"/>
    <w:rsid w:val="00376792"/>
    <w:rsid w:val="00377C7D"/>
    <w:rsid w:val="003808E4"/>
    <w:rsid w:val="003822D2"/>
    <w:rsid w:val="00382582"/>
    <w:rsid w:val="0038270F"/>
    <w:rsid w:val="003828C7"/>
    <w:rsid w:val="00382C13"/>
    <w:rsid w:val="003832EA"/>
    <w:rsid w:val="00383A33"/>
    <w:rsid w:val="00384044"/>
    <w:rsid w:val="00385FDC"/>
    <w:rsid w:val="0038616B"/>
    <w:rsid w:val="00390556"/>
    <w:rsid w:val="00390857"/>
    <w:rsid w:val="00390D72"/>
    <w:rsid w:val="00393FEE"/>
    <w:rsid w:val="003947FD"/>
    <w:rsid w:val="003977D7"/>
    <w:rsid w:val="003A0C84"/>
    <w:rsid w:val="003A1321"/>
    <w:rsid w:val="003A2987"/>
    <w:rsid w:val="003A29CD"/>
    <w:rsid w:val="003A30E8"/>
    <w:rsid w:val="003A46DD"/>
    <w:rsid w:val="003A4BA2"/>
    <w:rsid w:val="003A53AE"/>
    <w:rsid w:val="003A695A"/>
    <w:rsid w:val="003A6BFD"/>
    <w:rsid w:val="003A787A"/>
    <w:rsid w:val="003A7B48"/>
    <w:rsid w:val="003B0641"/>
    <w:rsid w:val="003B0738"/>
    <w:rsid w:val="003B0916"/>
    <w:rsid w:val="003B1BDD"/>
    <w:rsid w:val="003B1F33"/>
    <w:rsid w:val="003B436E"/>
    <w:rsid w:val="003B43AE"/>
    <w:rsid w:val="003B47D6"/>
    <w:rsid w:val="003B567F"/>
    <w:rsid w:val="003B61B9"/>
    <w:rsid w:val="003B6431"/>
    <w:rsid w:val="003B6924"/>
    <w:rsid w:val="003C55DA"/>
    <w:rsid w:val="003C6B3A"/>
    <w:rsid w:val="003C7093"/>
    <w:rsid w:val="003D0081"/>
    <w:rsid w:val="003D0D95"/>
    <w:rsid w:val="003D40A3"/>
    <w:rsid w:val="003D44D3"/>
    <w:rsid w:val="003D557F"/>
    <w:rsid w:val="003D58F2"/>
    <w:rsid w:val="003D67D8"/>
    <w:rsid w:val="003D6936"/>
    <w:rsid w:val="003E0CC2"/>
    <w:rsid w:val="003E0E21"/>
    <w:rsid w:val="003E14D6"/>
    <w:rsid w:val="003E2F9E"/>
    <w:rsid w:val="003E300B"/>
    <w:rsid w:val="003E5A47"/>
    <w:rsid w:val="003E5F3D"/>
    <w:rsid w:val="003E6B85"/>
    <w:rsid w:val="003E7569"/>
    <w:rsid w:val="003F020B"/>
    <w:rsid w:val="003F0B6E"/>
    <w:rsid w:val="003F12BA"/>
    <w:rsid w:val="003F1BF7"/>
    <w:rsid w:val="003F2321"/>
    <w:rsid w:val="003F2509"/>
    <w:rsid w:val="003F2650"/>
    <w:rsid w:val="003F366B"/>
    <w:rsid w:val="003F3CA6"/>
    <w:rsid w:val="003F3E44"/>
    <w:rsid w:val="003F45ED"/>
    <w:rsid w:val="003F691D"/>
    <w:rsid w:val="0040013B"/>
    <w:rsid w:val="00402EB1"/>
    <w:rsid w:val="0040351B"/>
    <w:rsid w:val="0040351C"/>
    <w:rsid w:val="00406CB0"/>
    <w:rsid w:val="00406E93"/>
    <w:rsid w:val="004073F1"/>
    <w:rsid w:val="00407584"/>
    <w:rsid w:val="00407D95"/>
    <w:rsid w:val="004103A8"/>
    <w:rsid w:val="00410400"/>
    <w:rsid w:val="0041110E"/>
    <w:rsid w:val="00412555"/>
    <w:rsid w:val="004135B8"/>
    <w:rsid w:val="004141B5"/>
    <w:rsid w:val="00415D20"/>
    <w:rsid w:val="004163BB"/>
    <w:rsid w:val="0041667A"/>
    <w:rsid w:val="004169E1"/>
    <w:rsid w:val="00416E8D"/>
    <w:rsid w:val="00417B07"/>
    <w:rsid w:val="0042070A"/>
    <w:rsid w:val="00423ED7"/>
    <w:rsid w:val="00424DD8"/>
    <w:rsid w:val="00424FCD"/>
    <w:rsid w:val="00425269"/>
    <w:rsid w:val="0042549E"/>
    <w:rsid w:val="004254D3"/>
    <w:rsid w:val="00425A56"/>
    <w:rsid w:val="00426C36"/>
    <w:rsid w:val="0043022D"/>
    <w:rsid w:val="00430507"/>
    <w:rsid w:val="00430C47"/>
    <w:rsid w:val="00430E14"/>
    <w:rsid w:val="00432C7A"/>
    <w:rsid w:val="00432F25"/>
    <w:rsid w:val="00435DB2"/>
    <w:rsid w:val="004364D3"/>
    <w:rsid w:val="004402BF"/>
    <w:rsid w:val="0044128E"/>
    <w:rsid w:val="004414F4"/>
    <w:rsid w:val="0044241E"/>
    <w:rsid w:val="00443E78"/>
    <w:rsid w:val="00444ACF"/>
    <w:rsid w:val="00445181"/>
    <w:rsid w:val="00445CE6"/>
    <w:rsid w:val="004505DC"/>
    <w:rsid w:val="00450989"/>
    <w:rsid w:val="004514C5"/>
    <w:rsid w:val="00452117"/>
    <w:rsid w:val="0045267E"/>
    <w:rsid w:val="00452F67"/>
    <w:rsid w:val="00453329"/>
    <w:rsid w:val="004543FA"/>
    <w:rsid w:val="00455C44"/>
    <w:rsid w:val="0045659E"/>
    <w:rsid w:val="00457539"/>
    <w:rsid w:val="00460610"/>
    <w:rsid w:val="004619EF"/>
    <w:rsid w:val="004622D0"/>
    <w:rsid w:val="0046498F"/>
    <w:rsid w:val="00464FBD"/>
    <w:rsid w:val="00467635"/>
    <w:rsid w:val="00467640"/>
    <w:rsid w:val="00467DD5"/>
    <w:rsid w:val="00470A30"/>
    <w:rsid w:val="00470DC2"/>
    <w:rsid w:val="00471106"/>
    <w:rsid w:val="004720BD"/>
    <w:rsid w:val="0047328F"/>
    <w:rsid w:val="004737DC"/>
    <w:rsid w:val="00474FFB"/>
    <w:rsid w:val="00475096"/>
    <w:rsid w:val="004764E4"/>
    <w:rsid w:val="00476C6C"/>
    <w:rsid w:val="0048075C"/>
    <w:rsid w:val="00480DCD"/>
    <w:rsid w:val="00484AF3"/>
    <w:rsid w:val="00484FB4"/>
    <w:rsid w:val="004850DC"/>
    <w:rsid w:val="00486289"/>
    <w:rsid w:val="0048643E"/>
    <w:rsid w:val="00486D49"/>
    <w:rsid w:val="0049009A"/>
    <w:rsid w:val="00490F02"/>
    <w:rsid w:val="00491140"/>
    <w:rsid w:val="00491698"/>
    <w:rsid w:val="00491E13"/>
    <w:rsid w:val="004922C2"/>
    <w:rsid w:val="004931FE"/>
    <w:rsid w:val="0049352F"/>
    <w:rsid w:val="00494CC6"/>
    <w:rsid w:val="0049530D"/>
    <w:rsid w:val="00495829"/>
    <w:rsid w:val="00496CDD"/>
    <w:rsid w:val="00496FEE"/>
    <w:rsid w:val="0049733C"/>
    <w:rsid w:val="00497437"/>
    <w:rsid w:val="00497440"/>
    <w:rsid w:val="00497B5C"/>
    <w:rsid w:val="00497F5C"/>
    <w:rsid w:val="004A0C30"/>
    <w:rsid w:val="004A1D92"/>
    <w:rsid w:val="004A2949"/>
    <w:rsid w:val="004A31A0"/>
    <w:rsid w:val="004A3352"/>
    <w:rsid w:val="004A3910"/>
    <w:rsid w:val="004A3AC7"/>
    <w:rsid w:val="004A3B33"/>
    <w:rsid w:val="004A3F7A"/>
    <w:rsid w:val="004A43EB"/>
    <w:rsid w:val="004A492E"/>
    <w:rsid w:val="004A7259"/>
    <w:rsid w:val="004A7412"/>
    <w:rsid w:val="004A7584"/>
    <w:rsid w:val="004A7BE0"/>
    <w:rsid w:val="004B0783"/>
    <w:rsid w:val="004B0B97"/>
    <w:rsid w:val="004B1769"/>
    <w:rsid w:val="004B1DFB"/>
    <w:rsid w:val="004B203F"/>
    <w:rsid w:val="004B23B1"/>
    <w:rsid w:val="004B3485"/>
    <w:rsid w:val="004B3CFD"/>
    <w:rsid w:val="004B5176"/>
    <w:rsid w:val="004B5A53"/>
    <w:rsid w:val="004B5A71"/>
    <w:rsid w:val="004B6796"/>
    <w:rsid w:val="004B7103"/>
    <w:rsid w:val="004C1B84"/>
    <w:rsid w:val="004C2D27"/>
    <w:rsid w:val="004C40C0"/>
    <w:rsid w:val="004C4484"/>
    <w:rsid w:val="004C5340"/>
    <w:rsid w:val="004C6131"/>
    <w:rsid w:val="004D12A2"/>
    <w:rsid w:val="004D1435"/>
    <w:rsid w:val="004D2D4D"/>
    <w:rsid w:val="004D554D"/>
    <w:rsid w:val="004D6811"/>
    <w:rsid w:val="004D69CF"/>
    <w:rsid w:val="004E026E"/>
    <w:rsid w:val="004E1138"/>
    <w:rsid w:val="004E16CC"/>
    <w:rsid w:val="004E214C"/>
    <w:rsid w:val="004E31E3"/>
    <w:rsid w:val="004E3689"/>
    <w:rsid w:val="004E3CB5"/>
    <w:rsid w:val="004E404F"/>
    <w:rsid w:val="004E4122"/>
    <w:rsid w:val="004E4397"/>
    <w:rsid w:val="004E4555"/>
    <w:rsid w:val="004E58F4"/>
    <w:rsid w:val="004E675C"/>
    <w:rsid w:val="004E6937"/>
    <w:rsid w:val="004E735F"/>
    <w:rsid w:val="004F05E4"/>
    <w:rsid w:val="004F10B2"/>
    <w:rsid w:val="004F1E1B"/>
    <w:rsid w:val="004F25EC"/>
    <w:rsid w:val="004F53C8"/>
    <w:rsid w:val="004F5DD2"/>
    <w:rsid w:val="004F648A"/>
    <w:rsid w:val="004F66B0"/>
    <w:rsid w:val="004F73BF"/>
    <w:rsid w:val="004F7F00"/>
    <w:rsid w:val="004F7F54"/>
    <w:rsid w:val="005012E7"/>
    <w:rsid w:val="005015AC"/>
    <w:rsid w:val="00501758"/>
    <w:rsid w:val="005030E8"/>
    <w:rsid w:val="005044BC"/>
    <w:rsid w:val="00504B55"/>
    <w:rsid w:val="00505C0E"/>
    <w:rsid w:val="005072E7"/>
    <w:rsid w:val="00507C5F"/>
    <w:rsid w:val="00511D12"/>
    <w:rsid w:val="00512699"/>
    <w:rsid w:val="005127E7"/>
    <w:rsid w:val="005128C3"/>
    <w:rsid w:val="00512A21"/>
    <w:rsid w:val="005132C9"/>
    <w:rsid w:val="005138CB"/>
    <w:rsid w:val="00514025"/>
    <w:rsid w:val="00515B3D"/>
    <w:rsid w:val="00515B72"/>
    <w:rsid w:val="005176CB"/>
    <w:rsid w:val="0052148C"/>
    <w:rsid w:val="0052187E"/>
    <w:rsid w:val="0052277F"/>
    <w:rsid w:val="005259CC"/>
    <w:rsid w:val="005306D7"/>
    <w:rsid w:val="00530B9B"/>
    <w:rsid w:val="00530BA4"/>
    <w:rsid w:val="00531AB0"/>
    <w:rsid w:val="00531C47"/>
    <w:rsid w:val="005321D6"/>
    <w:rsid w:val="005326A3"/>
    <w:rsid w:val="00533677"/>
    <w:rsid w:val="00533F8D"/>
    <w:rsid w:val="005367A9"/>
    <w:rsid w:val="0054006A"/>
    <w:rsid w:val="00541E99"/>
    <w:rsid w:val="00542773"/>
    <w:rsid w:val="00543362"/>
    <w:rsid w:val="005443F0"/>
    <w:rsid w:val="00551A31"/>
    <w:rsid w:val="005531A7"/>
    <w:rsid w:val="00553993"/>
    <w:rsid w:val="0055426F"/>
    <w:rsid w:val="00554BA8"/>
    <w:rsid w:val="0056090D"/>
    <w:rsid w:val="005613B4"/>
    <w:rsid w:val="00561AC6"/>
    <w:rsid w:val="005628F3"/>
    <w:rsid w:val="00562F5B"/>
    <w:rsid w:val="005638FC"/>
    <w:rsid w:val="00563DD7"/>
    <w:rsid w:val="005644E5"/>
    <w:rsid w:val="00564715"/>
    <w:rsid w:val="00567144"/>
    <w:rsid w:val="00570E47"/>
    <w:rsid w:val="005713FD"/>
    <w:rsid w:val="00571886"/>
    <w:rsid w:val="005728C4"/>
    <w:rsid w:val="005744C5"/>
    <w:rsid w:val="0057458F"/>
    <w:rsid w:val="00574BBA"/>
    <w:rsid w:val="0057553D"/>
    <w:rsid w:val="005755E2"/>
    <w:rsid w:val="005758EE"/>
    <w:rsid w:val="00576B03"/>
    <w:rsid w:val="00576CCA"/>
    <w:rsid w:val="00576FEB"/>
    <w:rsid w:val="005773ED"/>
    <w:rsid w:val="005775BD"/>
    <w:rsid w:val="00580A7E"/>
    <w:rsid w:val="00580F3E"/>
    <w:rsid w:val="005824F5"/>
    <w:rsid w:val="00583543"/>
    <w:rsid w:val="00585DF3"/>
    <w:rsid w:val="00590BB9"/>
    <w:rsid w:val="005915DF"/>
    <w:rsid w:val="005916C8"/>
    <w:rsid w:val="00591A72"/>
    <w:rsid w:val="00592C79"/>
    <w:rsid w:val="005938FC"/>
    <w:rsid w:val="0059439F"/>
    <w:rsid w:val="005950C6"/>
    <w:rsid w:val="0059671C"/>
    <w:rsid w:val="0059699D"/>
    <w:rsid w:val="0059702D"/>
    <w:rsid w:val="005978E4"/>
    <w:rsid w:val="005A0372"/>
    <w:rsid w:val="005A0A42"/>
    <w:rsid w:val="005A3EB4"/>
    <w:rsid w:val="005A40AA"/>
    <w:rsid w:val="005A4A07"/>
    <w:rsid w:val="005A4E5A"/>
    <w:rsid w:val="005B0546"/>
    <w:rsid w:val="005B0687"/>
    <w:rsid w:val="005B07A8"/>
    <w:rsid w:val="005B17C5"/>
    <w:rsid w:val="005B1E79"/>
    <w:rsid w:val="005B256E"/>
    <w:rsid w:val="005B3670"/>
    <w:rsid w:val="005B36C1"/>
    <w:rsid w:val="005B39CB"/>
    <w:rsid w:val="005B3D2F"/>
    <w:rsid w:val="005B4D3B"/>
    <w:rsid w:val="005B523E"/>
    <w:rsid w:val="005B5D51"/>
    <w:rsid w:val="005B6116"/>
    <w:rsid w:val="005B643B"/>
    <w:rsid w:val="005B695F"/>
    <w:rsid w:val="005C096C"/>
    <w:rsid w:val="005C1638"/>
    <w:rsid w:val="005C2C8B"/>
    <w:rsid w:val="005C301F"/>
    <w:rsid w:val="005C3DE8"/>
    <w:rsid w:val="005C43B7"/>
    <w:rsid w:val="005C46DF"/>
    <w:rsid w:val="005C6457"/>
    <w:rsid w:val="005D01ED"/>
    <w:rsid w:val="005D044B"/>
    <w:rsid w:val="005D2516"/>
    <w:rsid w:val="005D2A92"/>
    <w:rsid w:val="005D421C"/>
    <w:rsid w:val="005D426A"/>
    <w:rsid w:val="005D654E"/>
    <w:rsid w:val="005E0A5B"/>
    <w:rsid w:val="005E3B18"/>
    <w:rsid w:val="005E604E"/>
    <w:rsid w:val="005E6B0A"/>
    <w:rsid w:val="005E6FF3"/>
    <w:rsid w:val="005F13A6"/>
    <w:rsid w:val="005F1554"/>
    <w:rsid w:val="005F1880"/>
    <w:rsid w:val="005F2125"/>
    <w:rsid w:val="005F3D85"/>
    <w:rsid w:val="005F5B25"/>
    <w:rsid w:val="005F5E49"/>
    <w:rsid w:val="005F639B"/>
    <w:rsid w:val="005F7C79"/>
    <w:rsid w:val="00601E40"/>
    <w:rsid w:val="006031D7"/>
    <w:rsid w:val="006036A1"/>
    <w:rsid w:val="00605326"/>
    <w:rsid w:val="006056DA"/>
    <w:rsid w:val="0060570B"/>
    <w:rsid w:val="00607226"/>
    <w:rsid w:val="00610058"/>
    <w:rsid w:val="00610FB2"/>
    <w:rsid w:val="0061189F"/>
    <w:rsid w:val="00612080"/>
    <w:rsid w:val="006127A4"/>
    <w:rsid w:val="00612E55"/>
    <w:rsid w:val="00613A00"/>
    <w:rsid w:val="00614ABF"/>
    <w:rsid w:val="00615935"/>
    <w:rsid w:val="00617263"/>
    <w:rsid w:val="00617B41"/>
    <w:rsid w:val="00617FD3"/>
    <w:rsid w:val="00620DDE"/>
    <w:rsid w:val="00621068"/>
    <w:rsid w:val="00621C92"/>
    <w:rsid w:val="00622FB5"/>
    <w:rsid w:val="00624112"/>
    <w:rsid w:val="0062461E"/>
    <w:rsid w:val="006256DB"/>
    <w:rsid w:val="00626BC6"/>
    <w:rsid w:val="0062741A"/>
    <w:rsid w:val="00627B3C"/>
    <w:rsid w:val="00627F72"/>
    <w:rsid w:val="006312AF"/>
    <w:rsid w:val="00632826"/>
    <w:rsid w:val="00632B21"/>
    <w:rsid w:val="006355A7"/>
    <w:rsid w:val="00637049"/>
    <w:rsid w:val="006370F4"/>
    <w:rsid w:val="00637A66"/>
    <w:rsid w:val="00640047"/>
    <w:rsid w:val="00640BE4"/>
    <w:rsid w:val="0064116D"/>
    <w:rsid w:val="0064236D"/>
    <w:rsid w:val="00643756"/>
    <w:rsid w:val="00643C62"/>
    <w:rsid w:val="006440DA"/>
    <w:rsid w:val="00644E54"/>
    <w:rsid w:val="00645252"/>
    <w:rsid w:val="00645ABD"/>
    <w:rsid w:val="00645CDC"/>
    <w:rsid w:val="006469BB"/>
    <w:rsid w:val="00646E7E"/>
    <w:rsid w:val="00647A75"/>
    <w:rsid w:val="006505A0"/>
    <w:rsid w:val="0065082C"/>
    <w:rsid w:val="00650E1F"/>
    <w:rsid w:val="0065359C"/>
    <w:rsid w:val="006535CB"/>
    <w:rsid w:val="0065371F"/>
    <w:rsid w:val="00653AC7"/>
    <w:rsid w:val="00653DEC"/>
    <w:rsid w:val="0065480C"/>
    <w:rsid w:val="0065482E"/>
    <w:rsid w:val="00654D08"/>
    <w:rsid w:val="006551E3"/>
    <w:rsid w:val="00655442"/>
    <w:rsid w:val="006561C4"/>
    <w:rsid w:val="006570BD"/>
    <w:rsid w:val="00657FE7"/>
    <w:rsid w:val="006600FC"/>
    <w:rsid w:val="00660505"/>
    <w:rsid w:val="00661752"/>
    <w:rsid w:val="0066183A"/>
    <w:rsid w:val="0066248D"/>
    <w:rsid w:val="0066322A"/>
    <w:rsid w:val="00664521"/>
    <w:rsid w:val="006646B5"/>
    <w:rsid w:val="00666282"/>
    <w:rsid w:val="00666A48"/>
    <w:rsid w:val="006670D3"/>
    <w:rsid w:val="0067052A"/>
    <w:rsid w:val="006709CD"/>
    <w:rsid w:val="00671D4C"/>
    <w:rsid w:val="006727A2"/>
    <w:rsid w:val="00675B51"/>
    <w:rsid w:val="00675DA7"/>
    <w:rsid w:val="00676B5A"/>
    <w:rsid w:val="0067715F"/>
    <w:rsid w:val="00681F0F"/>
    <w:rsid w:val="0068242F"/>
    <w:rsid w:val="006835A9"/>
    <w:rsid w:val="00683C00"/>
    <w:rsid w:val="00683D28"/>
    <w:rsid w:val="00683DE0"/>
    <w:rsid w:val="00685904"/>
    <w:rsid w:val="00685F2A"/>
    <w:rsid w:val="0068623C"/>
    <w:rsid w:val="00690F25"/>
    <w:rsid w:val="006920C1"/>
    <w:rsid w:val="0069236D"/>
    <w:rsid w:val="006923BA"/>
    <w:rsid w:val="00693B82"/>
    <w:rsid w:val="00694264"/>
    <w:rsid w:val="00695CCD"/>
    <w:rsid w:val="00697577"/>
    <w:rsid w:val="006A097A"/>
    <w:rsid w:val="006A09C8"/>
    <w:rsid w:val="006A1318"/>
    <w:rsid w:val="006A22CE"/>
    <w:rsid w:val="006A2869"/>
    <w:rsid w:val="006A2B0B"/>
    <w:rsid w:val="006A34F9"/>
    <w:rsid w:val="006A37D3"/>
    <w:rsid w:val="006A4310"/>
    <w:rsid w:val="006A4797"/>
    <w:rsid w:val="006A4D4C"/>
    <w:rsid w:val="006A53B5"/>
    <w:rsid w:val="006A68FF"/>
    <w:rsid w:val="006B0407"/>
    <w:rsid w:val="006B0C63"/>
    <w:rsid w:val="006B0D71"/>
    <w:rsid w:val="006B266C"/>
    <w:rsid w:val="006B27A3"/>
    <w:rsid w:val="006B2A16"/>
    <w:rsid w:val="006B2C47"/>
    <w:rsid w:val="006B4AB0"/>
    <w:rsid w:val="006B4C25"/>
    <w:rsid w:val="006B598B"/>
    <w:rsid w:val="006B5CE3"/>
    <w:rsid w:val="006B695D"/>
    <w:rsid w:val="006B7B36"/>
    <w:rsid w:val="006C0FED"/>
    <w:rsid w:val="006C18E8"/>
    <w:rsid w:val="006C1B78"/>
    <w:rsid w:val="006C1EA9"/>
    <w:rsid w:val="006C51A4"/>
    <w:rsid w:val="006C556B"/>
    <w:rsid w:val="006C6A7E"/>
    <w:rsid w:val="006C734F"/>
    <w:rsid w:val="006D06B5"/>
    <w:rsid w:val="006D0952"/>
    <w:rsid w:val="006D1E7E"/>
    <w:rsid w:val="006D25FC"/>
    <w:rsid w:val="006D2893"/>
    <w:rsid w:val="006D32F2"/>
    <w:rsid w:val="006D333A"/>
    <w:rsid w:val="006D7033"/>
    <w:rsid w:val="006D73B8"/>
    <w:rsid w:val="006D78C9"/>
    <w:rsid w:val="006E1CBA"/>
    <w:rsid w:val="006E2479"/>
    <w:rsid w:val="006E27DC"/>
    <w:rsid w:val="006E346C"/>
    <w:rsid w:val="006E357F"/>
    <w:rsid w:val="006E3DA6"/>
    <w:rsid w:val="006E5195"/>
    <w:rsid w:val="006E7686"/>
    <w:rsid w:val="006E7CBA"/>
    <w:rsid w:val="006F1573"/>
    <w:rsid w:val="006F29F3"/>
    <w:rsid w:val="006F2C4C"/>
    <w:rsid w:val="006F2E8F"/>
    <w:rsid w:val="006F3E28"/>
    <w:rsid w:val="006F52CF"/>
    <w:rsid w:val="006F5537"/>
    <w:rsid w:val="006F5A02"/>
    <w:rsid w:val="006F7DE4"/>
    <w:rsid w:val="00701419"/>
    <w:rsid w:val="00702B52"/>
    <w:rsid w:val="00702C75"/>
    <w:rsid w:val="007032C3"/>
    <w:rsid w:val="0070461A"/>
    <w:rsid w:val="00704BE1"/>
    <w:rsid w:val="007054E5"/>
    <w:rsid w:val="00705684"/>
    <w:rsid w:val="00705A27"/>
    <w:rsid w:val="00705C4E"/>
    <w:rsid w:val="007064EA"/>
    <w:rsid w:val="0070689C"/>
    <w:rsid w:val="0070717D"/>
    <w:rsid w:val="00707B42"/>
    <w:rsid w:val="00710198"/>
    <w:rsid w:val="007102DB"/>
    <w:rsid w:val="00710DEA"/>
    <w:rsid w:val="00711F9B"/>
    <w:rsid w:val="00713125"/>
    <w:rsid w:val="007132B7"/>
    <w:rsid w:val="007133E9"/>
    <w:rsid w:val="00713A7B"/>
    <w:rsid w:val="00715412"/>
    <w:rsid w:val="00716787"/>
    <w:rsid w:val="00717309"/>
    <w:rsid w:val="00722071"/>
    <w:rsid w:val="00722677"/>
    <w:rsid w:val="00722883"/>
    <w:rsid w:val="00723AEE"/>
    <w:rsid w:val="00723D4B"/>
    <w:rsid w:val="00723FEC"/>
    <w:rsid w:val="00723FFE"/>
    <w:rsid w:val="00724C75"/>
    <w:rsid w:val="00725CC1"/>
    <w:rsid w:val="007268A9"/>
    <w:rsid w:val="00730A0A"/>
    <w:rsid w:val="007335AB"/>
    <w:rsid w:val="00736E3A"/>
    <w:rsid w:val="0073745F"/>
    <w:rsid w:val="00737C30"/>
    <w:rsid w:val="00737EA9"/>
    <w:rsid w:val="00737F7C"/>
    <w:rsid w:val="007426FE"/>
    <w:rsid w:val="00743257"/>
    <w:rsid w:val="0074403D"/>
    <w:rsid w:val="00746939"/>
    <w:rsid w:val="0074694D"/>
    <w:rsid w:val="00746A2F"/>
    <w:rsid w:val="00747654"/>
    <w:rsid w:val="00747C64"/>
    <w:rsid w:val="00747FD8"/>
    <w:rsid w:val="00750981"/>
    <w:rsid w:val="00751E6E"/>
    <w:rsid w:val="00752DAA"/>
    <w:rsid w:val="007558A9"/>
    <w:rsid w:val="00757475"/>
    <w:rsid w:val="00761C69"/>
    <w:rsid w:val="00762653"/>
    <w:rsid w:val="00762BA3"/>
    <w:rsid w:val="0076321B"/>
    <w:rsid w:val="0076325F"/>
    <w:rsid w:val="0076447F"/>
    <w:rsid w:val="007649A3"/>
    <w:rsid w:val="00765804"/>
    <w:rsid w:val="00766424"/>
    <w:rsid w:val="00766F76"/>
    <w:rsid w:val="00767014"/>
    <w:rsid w:val="00767B77"/>
    <w:rsid w:val="007707EF"/>
    <w:rsid w:val="00771BED"/>
    <w:rsid w:val="00772FF1"/>
    <w:rsid w:val="0077302E"/>
    <w:rsid w:val="00774EA9"/>
    <w:rsid w:val="0077529B"/>
    <w:rsid w:val="00775F00"/>
    <w:rsid w:val="00776824"/>
    <w:rsid w:val="00780FF4"/>
    <w:rsid w:val="00781F0A"/>
    <w:rsid w:val="00782226"/>
    <w:rsid w:val="007830C2"/>
    <w:rsid w:val="00783573"/>
    <w:rsid w:val="00783DC9"/>
    <w:rsid w:val="00784034"/>
    <w:rsid w:val="00784CF4"/>
    <w:rsid w:val="007855A9"/>
    <w:rsid w:val="00785850"/>
    <w:rsid w:val="007866C0"/>
    <w:rsid w:val="007901A1"/>
    <w:rsid w:val="007902D9"/>
    <w:rsid w:val="0079085E"/>
    <w:rsid w:val="00790A95"/>
    <w:rsid w:val="00791412"/>
    <w:rsid w:val="00791835"/>
    <w:rsid w:val="00793F0D"/>
    <w:rsid w:val="00794F2D"/>
    <w:rsid w:val="007950DC"/>
    <w:rsid w:val="0079583C"/>
    <w:rsid w:val="007968B3"/>
    <w:rsid w:val="007969CD"/>
    <w:rsid w:val="007969D9"/>
    <w:rsid w:val="00797EC2"/>
    <w:rsid w:val="007A09B5"/>
    <w:rsid w:val="007A1120"/>
    <w:rsid w:val="007A1DDD"/>
    <w:rsid w:val="007B0699"/>
    <w:rsid w:val="007B2955"/>
    <w:rsid w:val="007B2E94"/>
    <w:rsid w:val="007B36D8"/>
    <w:rsid w:val="007B3AE9"/>
    <w:rsid w:val="007B3CA9"/>
    <w:rsid w:val="007B4BFF"/>
    <w:rsid w:val="007C0FBF"/>
    <w:rsid w:val="007C5F4C"/>
    <w:rsid w:val="007C5FA2"/>
    <w:rsid w:val="007C627F"/>
    <w:rsid w:val="007C64DF"/>
    <w:rsid w:val="007C6935"/>
    <w:rsid w:val="007C6E4D"/>
    <w:rsid w:val="007D050E"/>
    <w:rsid w:val="007D0A9E"/>
    <w:rsid w:val="007D1323"/>
    <w:rsid w:val="007D25CA"/>
    <w:rsid w:val="007D320A"/>
    <w:rsid w:val="007D3D4E"/>
    <w:rsid w:val="007D3EB5"/>
    <w:rsid w:val="007D44BC"/>
    <w:rsid w:val="007D46CC"/>
    <w:rsid w:val="007D4D45"/>
    <w:rsid w:val="007D6379"/>
    <w:rsid w:val="007E03B6"/>
    <w:rsid w:val="007E0F9E"/>
    <w:rsid w:val="007E0FB2"/>
    <w:rsid w:val="007E1574"/>
    <w:rsid w:val="007E2173"/>
    <w:rsid w:val="007E2B97"/>
    <w:rsid w:val="007E365C"/>
    <w:rsid w:val="007E3BA2"/>
    <w:rsid w:val="007E4888"/>
    <w:rsid w:val="007E4C7B"/>
    <w:rsid w:val="007E4E90"/>
    <w:rsid w:val="007E5660"/>
    <w:rsid w:val="007E56BA"/>
    <w:rsid w:val="007E687F"/>
    <w:rsid w:val="007E6F12"/>
    <w:rsid w:val="007E7597"/>
    <w:rsid w:val="007E7A23"/>
    <w:rsid w:val="007F0126"/>
    <w:rsid w:val="007F3D14"/>
    <w:rsid w:val="0080000F"/>
    <w:rsid w:val="00800337"/>
    <w:rsid w:val="00800669"/>
    <w:rsid w:val="00801183"/>
    <w:rsid w:val="00802C02"/>
    <w:rsid w:val="00802F7C"/>
    <w:rsid w:val="00803132"/>
    <w:rsid w:val="0080334D"/>
    <w:rsid w:val="00803D54"/>
    <w:rsid w:val="00804297"/>
    <w:rsid w:val="008043B4"/>
    <w:rsid w:val="00804B81"/>
    <w:rsid w:val="008066AC"/>
    <w:rsid w:val="00811613"/>
    <w:rsid w:val="0081177A"/>
    <w:rsid w:val="0081196A"/>
    <w:rsid w:val="00811CFB"/>
    <w:rsid w:val="00812303"/>
    <w:rsid w:val="00813519"/>
    <w:rsid w:val="00813E3F"/>
    <w:rsid w:val="008151E2"/>
    <w:rsid w:val="00816FE6"/>
    <w:rsid w:val="008205B5"/>
    <w:rsid w:val="00823872"/>
    <w:rsid w:val="00824535"/>
    <w:rsid w:val="00824C30"/>
    <w:rsid w:val="00825855"/>
    <w:rsid w:val="00827363"/>
    <w:rsid w:val="00827AC7"/>
    <w:rsid w:val="00827C49"/>
    <w:rsid w:val="0083125C"/>
    <w:rsid w:val="00833910"/>
    <w:rsid w:val="00833E77"/>
    <w:rsid w:val="00834C8E"/>
    <w:rsid w:val="00835009"/>
    <w:rsid w:val="0083755A"/>
    <w:rsid w:val="008376B2"/>
    <w:rsid w:val="00837904"/>
    <w:rsid w:val="008404D8"/>
    <w:rsid w:val="00840ACD"/>
    <w:rsid w:val="00840BF7"/>
    <w:rsid w:val="00841BF3"/>
    <w:rsid w:val="00845D14"/>
    <w:rsid w:val="008473DE"/>
    <w:rsid w:val="00851CBF"/>
    <w:rsid w:val="008525DB"/>
    <w:rsid w:val="00854118"/>
    <w:rsid w:val="00854748"/>
    <w:rsid w:val="00854761"/>
    <w:rsid w:val="00854832"/>
    <w:rsid w:val="00854AB8"/>
    <w:rsid w:val="008562B8"/>
    <w:rsid w:val="00856C4B"/>
    <w:rsid w:val="00856D0C"/>
    <w:rsid w:val="00860171"/>
    <w:rsid w:val="008615A3"/>
    <w:rsid w:val="00862194"/>
    <w:rsid w:val="00863EDD"/>
    <w:rsid w:val="00864ED9"/>
    <w:rsid w:val="00866912"/>
    <w:rsid w:val="00866DF8"/>
    <w:rsid w:val="00867775"/>
    <w:rsid w:val="00867F10"/>
    <w:rsid w:val="00871210"/>
    <w:rsid w:val="0087204F"/>
    <w:rsid w:val="008771C4"/>
    <w:rsid w:val="0088010B"/>
    <w:rsid w:val="008805A9"/>
    <w:rsid w:val="0088078F"/>
    <w:rsid w:val="008807A8"/>
    <w:rsid w:val="0088152C"/>
    <w:rsid w:val="008821AB"/>
    <w:rsid w:val="008821E9"/>
    <w:rsid w:val="00882538"/>
    <w:rsid w:val="008846B7"/>
    <w:rsid w:val="00885307"/>
    <w:rsid w:val="00885A85"/>
    <w:rsid w:val="0089062F"/>
    <w:rsid w:val="00891309"/>
    <w:rsid w:val="00891EA1"/>
    <w:rsid w:val="00892124"/>
    <w:rsid w:val="00892902"/>
    <w:rsid w:val="00892BA4"/>
    <w:rsid w:val="0089390F"/>
    <w:rsid w:val="00893BC0"/>
    <w:rsid w:val="00895CE6"/>
    <w:rsid w:val="008969CC"/>
    <w:rsid w:val="008A0AB0"/>
    <w:rsid w:val="008A18B4"/>
    <w:rsid w:val="008A1CFF"/>
    <w:rsid w:val="008A2837"/>
    <w:rsid w:val="008A3669"/>
    <w:rsid w:val="008A543E"/>
    <w:rsid w:val="008A58B2"/>
    <w:rsid w:val="008A5EDA"/>
    <w:rsid w:val="008B016F"/>
    <w:rsid w:val="008B0541"/>
    <w:rsid w:val="008B1A97"/>
    <w:rsid w:val="008B31BF"/>
    <w:rsid w:val="008B39A7"/>
    <w:rsid w:val="008B3E30"/>
    <w:rsid w:val="008B40A8"/>
    <w:rsid w:val="008B5BF7"/>
    <w:rsid w:val="008B702B"/>
    <w:rsid w:val="008B71BD"/>
    <w:rsid w:val="008B72A1"/>
    <w:rsid w:val="008B7A47"/>
    <w:rsid w:val="008C07CC"/>
    <w:rsid w:val="008C0D8D"/>
    <w:rsid w:val="008C1911"/>
    <w:rsid w:val="008C1D74"/>
    <w:rsid w:val="008C3A0F"/>
    <w:rsid w:val="008C51C5"/>
    <w:rsid w:val="008C5764"/>
    <w:rsid w:val="008C5B7B"/>
    <w:rsid w:val="008C7E32"/>
    <w:rsid w:val="008D0E29"/>
    <w:rsid w:val="008D3B3C"/>
    <w:rsid w:val="008D4D76"/>
    <w:rsid w:val="008D75F5"/>
    <w:rsid w:val="008D79C7"/>
    <w:rsid w:val="008D7C19"/>
    <w:rsid w:val="008E1415"/>
    <w:rsid w:val="008E1538"/>
    <w:rsid w:val="008E15F1"/>
    <w:rsid w:val="008E1664"/>
    <w:rsid w:val="008E1F0A"/>
    <w:rsid w:val="008E2355"/>
    <w:rsid w:val="008E25BA"/>
    <w:rsid w:val="008E4ED5"/>
    <w:rsid w:val="008E68AD"/>
    <w:rsid w:val="008E68EE"/>
    <w:rsid w:val="008E6B97"/>
    <w:rsid w:val="008E75B0"/>
    <w:rsid w:val="008E7611"/>
    <w:rsid w:val="008E7B5C"/>
    <w:rsid w:val="008F0253"/>
    <w:rsid w:val="008F0808"/>
    <w:rsid w:val="008F0CCA"/>
    <w:rsid w:val="008F3B03"/>
    <w:rsid w:val="008F4291"/>
    <w:rsid w:val="008F4B44"/>
    <w:rsid w:val="008F6477"/>
    <w:rsid w:val="008F64AC"/>
    <w:rsid w:val="008F6EF3"/>
    <w:rsid w:val="008F7D41"/>
    <w:rsid w:val="00900170"/>
    <w:rsid w:val="00900BD6"/>
    <w:rsid w:val="0090162E"/>
    <w:rsid w:val="00901CC6"/>
    <w:rsid w:val="00901CD9"/>
    <w:rsid w:val="00901DA2"/>
    <w:rsid w:val="00902103"/>
    <w:rsid w:val="009022BA"/>
    <w:rsid w:val="00905F18"/>
    <w:rsid w:val="009062B2"/>
    <w:rsid w:val="00906D1E"/>
    <w:rsid w:val="00907C68"/>
    <w:rsid w:val="009101D4"/>
    <w:rsid w:val="00911EC0"/>
    <w:rsid w:val="00913777"/>
    <w:rsid w:val="00914BC3"/>
    <w:rsid w:val="00914FA1"/>
    <w:rsid w:val="00917566"/>
    <w:rsid w:val="00920360"/>
    <w:rsid w:val="00920D65"/>
    <w:rsid w:val="009213E9"/>
    <w:rsid w:val="00921885"/>
    <w:rsid w:val="009220CA"/>
    <w:rsid w:val="009221FC"/>
    <w:rsid w:val="00923842"/>
    <w:rsid w:val="00923B82"/>
    <w:rsid w:val="009243A7"/>
    <w:rsid w:val="009256A6"/>
    <w:rsid w:val="00925F5C"/>
    <w:rsid w:val="00927978"/>
    <w:rsid w:val="00930AB0"/>
    <w:rsid w:val="00930E2F"/>
    <w:rsid w:val="00931046"/>
    <w:rsid w:val="00931AD0"/>
    <w:rsid w:val="00933B71"/>
    <w:rsid w:val="00934411"/>
    <w:rsid w:val="0093477A"/>
    <w:rsid w:val="00940EF2"/>
    <w:rsid w:val="009416CE"/>
    <w:rsid w:val="00941D07"/>
    <w:rsid w:val="0094282E"/>
    <w:rsid w:val="00943798"/>
    <w:rsid w:val="00943F18"/>
    <w:rsid w:val="009444AB"/>
    <w:rsid w:val="009446C8"/>
    <w:rsid w:val="00945626"/>
    <w:rsid w:val="00945C99"/>
    <w:rsid w:val="00946E1A"/>
    <w:rsid w:val="00947464"/>
    <w:rsid w:val="0095031D"/>
    <w:rsid w:val="00950711"/>
    <w:rsid w:val="00950A59"/>
    <w:rsid w:val="0095209E"/>
    <w:rsid w:val="009520BB"/>
    <w:rsid w:val="009523AC"/>
    <w:rsid w:val="00952D45"/>
    <w:rsid w:val="00953465"/>
    <w:rsid w:val="009555CA"/>
    <w:rsid w:val="00955CCB"/>
    <w:rsid w:val="0095649C"/>
    <w:rsid w:val="00956937"/>
    <w:rsid w:val="009571D6"/>
    <w:rsid w:val="009572D9"/>
    <w:rsid w:val="009618E5"/>
    <w:rsid w:val="009637BA"/>
    <w:rsid w:val="00965023"/>
    <w:rsid w:val="00965649"/>
    <w:rsid w:val="00965D28"/>
    <w:rsid w:val="00966057"/>
    <w:rsid w:val="00966710"/>
    <w:rsid w:val="00966A1D"/>
    <w:rsid w:val="00972489"/>
    <w:rsid w:val="0097298D"/>
    <w:rsid w:val="009737BE"/>
    <w:rsid w:val="00973D88"/>
    <w:rsid w:val="00974D89"/>
    <w:rsid w:val="00974F79"/>
    <w:rsid w:val="00974FA8"/>
    <w:rsid w:val="009756A0"/>
    <w:rsid w:val="00975B8A"/>
    <w:rsid w:val="00981FCA"/>
    <w:rsid w:val="0098222E"/>
    <w:rsid w:val="00982A73"/>
    <w:rsid w:val="00983132"/>
    <w:rsid w:val="0098394F"/>
    <w:rsid w:val="00983F70"/>
    <w:rsid w:val="00983FB2"/>
    <w:rsid w:val="00983FF9"/>
    <w:rsid w:val="00984262"/>
    <w:rsid w:val="009853A2"/>
    <w:rsid w:val="009856B4"/>
    <w:rsid w:val="00986289"/>
    <w:rsid w:val="00986B15"/>
    <w:rsid w:val="00987375"/>
    <w:rsid w:val="00987770"/>
    <w:rsid w:val="0099242E"/>
    <w:rsid w:val="00992CA8"/>
    <w:rsid w:val="00994DAB"/>
    <w:rsid w:val="009956C2"/>
    <w:rsid w:val="009959A1"/>
    <w:rsid w:val="00995C7C"/>
    <w:rsid w:val="00995F39"/>
    <w:rsid w:val="00996B7E"/>
    <w:rsid w:val="009973D9"/>
    <w:rsid w:val="00997768"/>
    <w:rsid w:val="0099785D"/>
    <w:rsid w:val="0099786C"/>
    <w:rsid w:val="00997921"/>
    <w:rsid w:val="00997F18"/>
    <w:rsid w:val="009A09E4"/>
    <w:rsid w:val="009A0A50"/>
    <w:rsid w:val="009A0BFA"/>
    <w:rsid w:val="009A1BB2"/>
    <w:rsid w:val="009A2186"/>
    <w:rsid w:val="009A2E2C"/>
    <w:rsid w:val="009A30F7"/>
    <w:rsid w:val="009A4ADE"/>
    <w:rsid w:val="009A63A7"/>
    <w:rsid w:val="009B0783"/>
    <w:rsid w:val="009B10B2"/>
    <w:rsid w:val="009B1864"/>
    <w:rsid w:val="009B35C7"/>
    <w:rsid w:val="009B44A1"/>
    <w:rsid w:val="009B476D"/>
    <w:rsid w:val="009B5E35"/>
    <w:rsid w:val="009B7112"/>
    <w:rsid w:val="009B76B8"/>
    <w:rsid w:val="009C056A"/>
    <w:rsid w:val="009C083E"/>
    <w:rsid w:val="009C0BDF"/>
    <w:rsid w:val="009C1EB9"/>
    <w:rsid w:val="009C3B51"/>
    <w:rsid w:val="009C5421"/>
    <w:rsid w:val="009C5DA6"/>
    <w:rsid w:val="009C6AC8"/>
    <w:rsid w:val="009C77A3"/>
    <w:rsid w:val="009D078C"/>
    <w:rsid w:val="009D08A9"/>
    <w:rsid w:val="009D0B89"/>
    <w:rsid w:val="009D10D7"/>
    <w:rsid w:val="009D124A"/>
    <w:rsid w:val="009D13BF"/>
    <w:rsid w:val="009D1B28"/>
    <w:rsid w:val="009D1C04"/>
    <w:rsid w:val="009D2FF2"/>
    <w:rsid w:val="009D3B32"/>
    <w:rsid w:val="009D56C7"/>
    <w:rsid w:val="009D6BE2"/>
    <w:rsid w:val="009D6CAD"/>
    <w:rsid w:val="009D70E3"/>
    <w:rsid w:val="009D7D87"/>
    <w:rsid w:val="009E03D0"/>
    <w:rsid w:val="009E2008"/>
    <w:rsid w:val="009E32D6"/>
    <w:rsid w:val="009E3934"/>
    <w:rsid w:val="009E3F08"/>
    <w:rsid w:val="009E422F"/>
    <w:rsid w:val="009E54D2"/>
    <w:rsid w:val="009E5534"/>
    <w:rsid w:val="009F07AF"/>
    <w:rsid w:val="009F1DE2"/>
    <w:rsid w:val="009F52F9"/>
    <w:rsid w:val="009F56F1"/>
    <w:rsid w:val="009F5945"/>
    <w:rsid w:val="009F6EF4"/>
    <w:rsid w:val="009F743D"/>
    <w:rsid w:val="009F7464"/>
    <w:rsid w:val="00A0020F"/>
    <w:rsid w:val="00A00614"/>
    <w:rsid w:val="00A03BC5"/>
    <w:rsid w:val="00A07981"/>
    <w:rsid w:val="00A07CB2"/>
    <w:rsid w:val="00A10932"/>
    <w:rsid w:val="00A113D6"/>
    <w:rsid w:val="00A11BFE"/>
    <w:rsid w:val="00A1407E"/>
    <w:rsid w:val="00A14217"/>
    <w:rsid w:val="00A152DB"/>
    <w:rsid w:val="00A159AA"/>
    <w:rsid w:val="00A15DD8"/>
    <w:rsid w:val="00A16087"/>
    <w:rsid w:val="00A17BA9"/>
    <w:rsid w:val="00A20600"/>
    <w:rsid w:val="00A2131E"/>
    <w:rsid w:val="00A21D7A"/>
    <w:rsid w:val="00A236F1"/>
    <w:rsid w:val="00A2394F"/>
    <w:rsid w:val="00A23D43"/>
    <w:rsid w:val="00A23EFD"/>
    <w:rsid w:val="00A23F06"/>
    <w:rsid w:val="00A25A2B"/>
    <w:rsid w:val="00A2619F"/>
    <w:rsid w:val="00A265AD"/>
    <w:rsid w:val="00A27181"/>
    <w:rsid w:val="00A320BC"/>
    <w:rsid w:val="00A321A2"/>
    <w:rsid w:val="00A3491F"/>
    <w:rsid w:val="00A34943"/>
    <w:rsid w:val="00A35DB1"/>
    <w:rsid w:val="00A35E3E"/>
    <w:rsid w:val="00A40CBA"/>
    <w:rsid w:val="00A41B8D"/>
    <w:rsid w:val="00A425FE"/>
    <w:rsid w:val="00A44E8F"/>
    <w:rsid w:val="00A456B7"/>
    <w:rsid w:val="00A46C08"/>
    <w:rsid w:val="00A46F38"/>
    <w:rsid w:val="00A4798C"/>
    <w:rsid w:val="00A479B4"/>
    <w:rsid w:val="00A50C49"/>
    <w:rsid w:val="00A513D5"/>
    <w:rsid w:val="00A5163E"/>
    <w:rsid w:val="00A516D8"/>
    <w:rsid w:val="00A52907"/>
    <w:rsid w:val="00A52DC2"/>
    <w:rsid w:val="00A56295"/>
    <w:rsid w:val="00A5630F"/>
    <w:rsid w:val="00A56449"/>
    <w:rsid w:val="00A56E69"/>
    <w:rsid w:val="00A57589"/>
    <w:rsid w:val="00A60B21"/>
    <w:rsid w:val="00A6140C"/>
    <w:rsid w:val="00A617E7"/>
    <w:rsid w:val="00A6186B"/>
    <w:rsid w:val="00A6361D"/>
    <w:rsid w:val="00A65D4B"/>
    <w:rsid w:val="00A660FD"/>
    <w:rsid w:val="00A7006F"/>
    <w:rsid w:val="00A71724"/>
    <w:rsid w:val="00A740F0"/>
    <w:rsid w:val="00A761D9"/>
    <w:rsid w:val="00A80D80"/>
    <w:rsid w:val="00A80D87"/>
    <w:rsid w:val="00A8279E"/>
    <w:rsid w:val="00A83109"/>
    <w:rsid w:val="00A837B4"/>
    <w:rsid w:val="00A84224"/>
    <w:rsid w:val="00A84A30"/>
    <w:rsid w:val="00A869DB"/>
    <w:rsid w:val="00A86A3F"/>
    <w:rsid w:val="00A901D4"/>
    <w:rsid w:val="00A920EC"/>
    <w:rsid w:val="00A94670"/>
    <w:rsid w:val="00A95024"/>
    <w:rsid w:val="00A95AF3"/>
    <w:rsid w:val="00A96EE8"/>
    <w:rsid w:val="00AA07A9"/>
    <w:rsid w:val="00AA0C57"/>
    <w:rsid w:val="00AA0FB3"/>
    <w:rsid w:val="00AA1F68"/>
    <w:rsid w:val="00AA37B3"/>
    <w:rsid w:val="00AA476E"/>
    <w:rsid w:val="00AA4828"/>
    <w:rsid w:val="00AA4A8F"/>
    <w:rsid w:val="00AA7A93"/>
    <w:rsid w:val="00AA7B2B"/>
    <w:rsid w:val="00AB0A1D"/>
    <w:rsid w:val="00AB0BB5"/>
    <w:rsid w:val="00AB0FD7"/>
    <w:rsid w:val="00AB1331"/>
    <w:rsid w:val="00AB2708"/>
    <w:rsid w:val="00AB27A3"/>
    <w:rsid w:val="00AB2807"/>
    <w:rsid w:val="00AB29D4"/>
    <w:rsid w:val="00AB3A94"/>
    <w:rsid w:val="00AB435A"/>
    <w:rsid w:val="00AB48E3"/>
    <w:rsid w:val="00AB4D47"/>
    <w:rsid w:val="00AB5174"/>
    <w:rsid w:val="00AB60CB"/>
    <w:rsid w:val="00AB617E"/>
    <w:rsid w:val="00AB6793"/>
    <w:rsid w:val="00AB7312"/>
    <w:rsid w:val="00AB784C"/>
    <w:rsid w:val="00AB7D64"/>
    <w:rsid w:val="00AB7F02"/>
    <w:rsid w:val="00AC15D2"/>
    <w:rsid w:val="00AC188E"/>
    <w:rsid w:val="00AC1DD2"/>
    <w:rsid w:val="00AC1FAE"/>
    <w:rsid w:val="00AC32A9"/>
    <w:rsid w:val="00AC37B5"/>
    <w:rsid w:val="00AC418F"/>
    <w:rsid w:val="00AC4C88"/>
    <w:rsid w:val="00AC4E93"/>
    <w:rsid w:val="00AC5567"/>
    <w:rsid w:val="00AC6732"/>
    <w:rsid w:val="00AC6925"/>
    <w:rsid w:val="00AC6972"/>
    <w:rsid w:val="00AC70DB"/>
    <w:rsid w:val="00AC7B80"/>
    <w:rsid w:val="00AD2DD0"/>
    <w:rsid w:val="00AD2E8F"/>
    <w:rsid w:val="00AD62C3"/>
    <w:rsid w:val="00AE152A"/>
    <w:rsid w:val="00AE492C"/>
    <w:rsid w:val="00AE50CE"/>
    <w:rsid w:val="00AE5148"/>
    <w:rsid w:val="00AE6EC9"/>
    <w:rsid w:val="00AE6FDD"/>
    <w:rsid w:val="00AE74C6"/>
    <w:rsid w:val="00AE782D"/>
    <w:rsid w:val="00AE7E6F"/>
    <w:rsid w:val="00AF0A03"/>
    <w:rsid w:val="00AF112B"/>
    <w:rsid w:val="00AF13B0"/>
    <w:rsid w:val="00AF198B"/>
    <w:rsid w:val="00AF1DC4"/>
    <w:rsid w:val="00AF2620"/>
    <w:rsid w:val="00AF378C"/>
    <w:rsid w:val="00AF3FE3"/>
    <w:rsid w:val="00AF4AE3"/>
    <w:rsid w:val="00AF50FB"/>
    <w:rsid w:val="00AF54A6"/>
    <w:rsid w:val="00AF570F"/>
    <w:rsid w:val="00AF6654"/>
    <w:rsid w:val="00AF68B5"/>
    <w:rsid w:val="00AF76AA"/>
    <w:rsid w:val="00AF7FB5"/>
    <w:rsid w:val="00B0073F"/>
    <w:rsid w:val="00B00792"/>
    <w:rsid w:val="00B0128C"/>
    <w:rsid w:val="00B01389"/>
    <w:rsid w:val="00B01762"/>
    <w:rsid w:val="00B017A8"/>
    <w:rsid w:val="00B03AF2"/>
    <w:rsid w:val="00B04073"/>
    <w:rsid w:val="00B04DED"/>
    <w:rsid w:val="00B07994"/>
    <w:rsid w:val="00B07E4B"/>
    <w:rsid w:val="00B07E91"/>
    <w:rsid w:val="00B100C0"/>
    <w:rsid w:val="00B111C7"/>
    <w:rsid w:val="00B11F73"/>
    <w:rsid w:val="00B12411"/>
    <w:rsid w:val="00B1331E"/>
    <w:rsid w:val="00B13DD8"/>
    <w:rsid w:val="00B14CBE"/>
    <w:rsid w:val="00B15A8D"/>
    <w:rsid w:val="00B160A3"/>
    <w:rsid w:val="00B1715E"/>
    <w:rsid w:val="00B17FCD"/>
    <w:rsid w:val="00B203DB"/>
    <w:rsid w:val="00B27832"/>
    <w:rsid w:val="00B27A3A"/>
    <w:rsid w:val="00B27D5C"/>
    <w:rsid w:val="00B31135"/>
    <w:rsid w:val="00B314F2"/>
    <w:rsid w:val="00B3227F"/>
    <w:rsid w:val="00B33CCC"/>
    <w:rsid w:val="00B34389"/>
    <w:rsid w:val="00B34BE2"/>
    <w:rsid w:val="00B34F3E"/>
    <w:rsid w:val="00B357DC"/>
    <w:rsid w:val="00B35EB9"/>
    <w:rsid w:val="00B36BFE"/>
    <w:rsid w:val="00B37655"/>
    <w:rsid w:val="00B408D0"/>
    <w:rsid w:val="00B4164B"/>
    <w:rsid w:val="00B417D2"/>
    <w:rsid w:val="00B41FD9"/>
    <w:rsid w:val="00B41FEF"/>
    <w:rsid w:val="00B42DDD"/>
    <w:rsid w:val="00B44BC5"/>
    <w:rsid w:val="00B456F0"/>
    <w:rsid w:val="00B45FB2"/>
    <w:rsid w:val="00B463C8"/>
    <w:rsid w:val="00B46F00"/>
    <w:rsid w:val="00B46FFE"/>
    <w:rsid w:val="00B47283"/>
    <w:rsid w:val="00B47B6E"/>
    <w:rsid w:val="00B47C4B"/>
    <w:rsid w:val="00B47F46"/>
    <w:rsid w:val="00B5073D"/>
    <w:rsid w:val="00B50CE4"/>
    <w:rsid w:val="00B530DE"/>
    <w:rsid w:val="00B532B0"/>
    <w:rsid w:val="00B542F3"/>
    <w:rsid w:val="00B5458D"/>
    <w:rsid w:val="00B552E7"/>
    <w:rsid w:val="00B5675F"/>
    <w:rsid w:val="00B56E3B"/>
    <w:rsid w:val="00B572CF"/>
    <w:rsid w:val="00B57AD9"/>
    <w:rsid w:val="00B61338"/>
    <w:rsid w:val="00B63929"/>
    <w:rsid w:val="00B642C5"/>
    <w:rsid w:val="00B643DB"/>
    <w:rsid w:val="00B64DAB"/>
    <w:rsid w:val="00B64EDA"/>
    <w:rsid w:val="00B663B0"/>
    <w:rsid w:val="00B66FA3"/>
    <w:rsid w:val="00B67B3B"/>
    <w:rsid w:val="00B72905"/>
    <w:rsid w:val="00B73064"/>
    <w:rsid w:val="00B73973"/>
    <w:rsid w:val="00B7529C"/>
    <w:rsid w:val="00B7677F"/>
    <w:rsid w:val="00B76A28"/>
    <w:rsid w:val="00B77190"/>
    <w:rsid w:val="00B772D4"/>
    <w:rsid w:val="00B77697"/>
    <w:rsid w:val="00B80C0C"/>
    <w:rsid w:val="00B8122F"/>
    <w:rsid w:val="00B81819"/>
    <w:rsid w:val="00B82711"/>
    <w:rsid w:val="00B82C67"/>
    <w:rsid w:val="00B831C9"/>
    <w:rsid w:val="00B83D99"/>
    <w:rsid w:val="00B8457C"/>
    <w:rsid w:val="00B84619"/>
    <w:rsid w:val="00B84EA8"/>
    <w:rsid w:val="00B85ECD"/>
    <w:rsid w:val="00B86B6A"/>
    <w:rsid w:val="00B8795D"/>
    <w:rsid w:val="00B91397"/>
    <w:rsid w:val="00B93819"/>
    <w:rsid w:val="00B93ECD"/>
    <w:rsid w:val="00B946E2"/>
    <w:rsid w:val="00B9762D"/>
    <w:rsid w:val="00B97B7B"/>
    <w:rsid w:val="00BA02FD"/>
    <w:rsid w:val="00BA1C83"/>
    <w:rsid w:val="00BA21B9"/>
    <w:rsid w:val="00BA234E"/>
    <w:rsid w:val="00BA244D"/>
    <w:rsid w:val="00BA57CD"/>
    <w:rsid w:val="00BA6A29"/>
    <w:rsid w:val="00BA77E9"/>
    <w:rsid w:val="00BA7C66"/>
    <w:rsid w:val="00BB0B76"/>
    <w:rsid w:val="00BB0C05"/>
    <w:rsid w:val="00BB1FB9"/>
    <w:rsid w:val="00BB28CF"/>
    <w:rsid w:val="00BB5C4F"/>
    <w:rsid w:val="00BB6F88"/>
    <w:rsid w:val="00BB7705"/>
    <w:rsid w:val="00BC272E"/>
    <w:rsid w:val="00BC29FD"/>
    <w:rsid w:val="00BC2B73"/>
    <w:rsid w:val="00BC2C44"/>
    <w:rsid w:val="00BC56D1"/>
    <w:rsid w:val="00BC598B"/>
    <w:rsid w:val="00BC6560"/>
    <w:rsid w:val="00BC6C9F"/>
    <w:rsid w:val="00BD0F48"/>
    <w:rsid w:val="00BD178C"/>
    <w:rsid w:val="00BD2A0D"/>
    <w:rsid w:val="00BD2C21"/>
    <w:rsid w:val="00BD3519"/>
    <w:rsid w:val="00BD4F53"/>
    <w:rsid w:val="00BD5091"/>
    <w:rsid w:val="00BD54CB"/>
    <w:rsid w:val="00BD5A34"/>
    <w:rsid w:val="00BD6501"/>
    <w:rsid w:val="00BD6B0A"/>
    <w:rsid w:val="00BD782B"/>
    <w:rsid w:val="00BE37D0"/>
    <w:rsid w:val="00BE4923"/>
    <w:rsid w:val="00BE59A1"/>
    <w:rsid w:val="00BE5F2E"/>
    <w:rsid w:val="00BE64F7"/>
    <w:rsid w:val="00BF0020"/>
    <w:rsid w:val="00BF06FA"/>
    <w:rsid w:val="00BF1548"/>
    <w:rsid w:val="00BF163A"/>
    <w:rsid w:val="00BF194F"/>
    <w:rsid w:val="00BF1A01"/>
    <w:rsid w:val="00BF2E30"/>
    <w:rsid w:val="00BF3598"/>
    <w:rsid w:val="00BF5554"/>
    <w:rsid w:val="00BF5A1E"/>
    <w:rsid w:val="00BF64B7"/>
    <w:rsid w:val="00BF744B"/>
    <w:rsid w:val="00BF7A29"/>
    <w:rsid w:val="00C00C2F"/>
    <w:rsid w:val="00C01207"/>
    <w:rsid w:val="00C01AB3"/>
    <w:rsid w:val="00C02886"/>
    <w:rsid w:val="00C02B0C"/>
    <w:rsid w:val="00C02FD0"/>
    <w:rsid w:val="00C044EF"/>
    <w:rsid w:val="00C046C6"/>
    <w:rsid w:val="00C04F02"/>
    <w:rsid w:val="00C05CAF"/>
    <w:rsid w:val="00C06FF2"/>
    <w:rsid w:val="00C0788D"/>
    <w:rsid w:val="00C10C62"/>
    <w:rsid w:val="00C10F66"/>
    <w:rsid w:val="00C11EDF"/>
    <w:rsid w:val="00C120CC"/>
    <w:rsid w:val="00C12439"/>
    <w:rsid w:val="00C12B85"/>
    <w:rsid w:val="00C12CBB"/>
    <w:rsid w:val="00C12F7C"/>
    <w:rsid w:val="00C13AF1"/>
    <w:rsid w:val="00C15E16"/>
    <w:rsid w:val="00C17100"/>
    <w:rsid w:val="00C171BE"/>
    <w:rsid w:val="00C17AD5"/>
    <w:rsid w:val="00C2055A"/>
    <w:rsid w:val="00C206C7"/>
    <w:rsid w:val="00C20AD5"/>
    <w:rsid w:val="00C21981"/>
    <w:rsid w:val="00C21FFA"/>
    <w:rsid w:val="00C22295"/>
    <w:rsid w:val="00C22A46"/>
    <w:rsid w:val="00C2356F"/>
    <w:rsid w:val="00C244F0"/>
    <w:rsid w:val="00C269E5"/>
    <w:rsid w:val="00C27214"/>
    <w:rsid w:val="00C27D3F"/>
    <w:rsid w:val="00C313C6"/>
    <w:rsid w:val="00C318F1"/>
    <w:rsid w:val="00C333ED"/>
    <w:rsid w:val="00C33E34"/>
    <w:rsid w:val="00C34932"/>
    <w:rsid w:val="00C356AF"/>
    <w:rsid w:val="00C356C6"/>
    <w:rsid w:val="00C36E8E"/>
    <w:rsid w:val="00C37712"/>
    <w:rsid w:val="00C378CD"/>
    <w:rsid w:val="00C41260"/>
    <w:rsid w:val="00C4133E"/>
    <w:rsid w:val="00C418C0"/>
    <w:rsid w:val="00C41EE3"/>
    <w:rsid w:val="00C42524"/>
    <w:rsid w:val="00C435DB"/>
    <w:rsid w:val="00C45792"/>
    <w:rsid w:val="00C45B71"/>
    <w:rsid w:val="00C47B22"/>
    <w:rsid w:val="00C51C48"/>
    <w:rsid w:val="00C51FF4"/>
    <w:rsid w:val="00C55CAA"/>
    <w:rsid w:val="00C5661D"/>
    <w:rsid w:val="00C5726D"/>
    <w:rsid w:val="00C60A02"/>
    <w:rsid w:val="00C60EFD"/>
    <w:rsid w:val="00C61767"/>
    <w:rsid w:val="00C61F5F"/>
    <w:rsid w:val="00C639EE"/>
    <w:rsid w:val="00C647A3"/>
    <w:rsid w:val="00C64D2E"/>
    <w:rsid w:val="00C654F8"/>
    <w:rsid w:val="00C66015"/>
    <w:rsid w:val="00C674FE"/>
    <w:rsid w:val="00C67634"/>
    <w:rsid w:val="00C70A80"/>
    <w:rsid w:val="00C70EDF"/>
    <w:rsid w:val="00C710B2"/>
    <w:rsid w:val="00C71A8E"/>
    <w:rsid w:val="00C737DF"/>
    <w:rsid w:val="00C73D0E"/>
    <w:rsid w:val="00C74BE2"/>
    <w:rsid w:val="00C74BEC"/>
    <w:rsid w:val="00C7596D"/>
    <w:rsid w:val="00C76EC1"/>
    <w:rsid w:val="00C776F6"/>
    <w:rsid w:val="00C80F97"/>
    <w:rsid w:val="00C82705"/>
    <w:rsid w:val="00C843A8"/>
    <w:rsid w:val="00C87248"/>
    <w:rsid w:val="00C87E84"/>
    <w:rsid w:val="00C907E0"/>
    <w:rsid w:val="00C91EB9"/>
    <w:rsid w:val="00C92EFD"/>
    <w:rsid w:val="00C93926"/>
    <w:rsid w:val="00C9454B"/>
    <w:rsid w:val="00C95021"/>
    <w:rsid w:val="00C953B4"/>
    <w:rsid w:val="00C95A38"/>
    <w:rsid w:val="00C9731A"/>
    <w:rsid w:val="00CA06F6"/>
    <w:rsid w:val="00CA1989"/>
    <w:rsid w:val="00CA2768"/>
    <w:rsid w:val="00CA2A1C"/>
    <w:rsid w:val="00CA2DC6"/>
    <w:rsid w:val="00CA387A"/>
    <w:rsid w:val="00CA5DC9"/>
    <w:rsid w:val="00CA6EB6"/>
    <w:rsid w:val="00CB0586"/>
    <w:rsid w:val="00CB0F3E"/>
    <w:rsid w:val="00CB14F3"/>
    <w:rsid w:val="00CB1DAB"/>
    <w:rsid w:val="00CB4740"/>
    <w:rsid w:val="00CB54C0"/>
    <w:rsid w:val="00CB65FA"/>
    <w:rsid w:val="00CB660F"/>
    <w:rsid w:val="00CB798B"/>
    <w:rsid w:val="00CB7C16"/>
    <w:rsid w:val="00CC002C"/>
    <w:rsid w:val="00CC0D95"/>
    <w:rsid w:val="00CC130F"/>
    <w:rsid w:val="00CC2431"/>
    <w:rsid w:val="00CC2906"/>
    <w:rsid w:val="00CC4765"/>
    <w:rsid w:val="00CC56AF"/>
    <w:rsid w:val="00CC5C2A"/>
    <w:rsid w:val="00CC6876"/>
    <w:rsid w:val="00CC7462"/>
    <w:rsid w:val="00CD0056"/>
    <w:rsid w:val="00CD05CA"/>
    <w:rsid w:val="00CD176C"/>
    <w:rsid w:val="00CD3485"/>
    <w:rsid w:val="00CD475A"/>
    <w:rsid w:val="00CD4BF9"/>
    <w:rsid w:val="00CD5798"/>
    <w:rsid w:val="00CD7ED8"/>
    <w:rsid w:val="00CE09C5"/>
    <w:rsid w:val="00CE0E54"/>
    <w:rsid w:val="00CE3704"/>
    <w:rsid w:val="00CE38CF"/>
    <w:rsid w:val="00CE4EE1"/>
    <w:rsid w:val="00CE561D"/>
    <w:rsid w:val="00CE6417"/>
    <w:rsid w:val="00CE64A4"/>
    <w:rsid w:val="00CF02D6"/>
    <w:rsid w:val="00CF2586"/>
    <w:rsid w:val="00CF2F6D"/>
    <w:rsid w:val="00CF35D4"/>
    <w:rsid w:val="00CF372B"/>
    <w:rsid w:val="00CF4469"/>
    <w:rsid w:val="00CF6D78"/>
    <w:rsid w:val="00CF766F"/>
    <w:rsid w:val="00CF7819"/>
    <w:rsid w:val="00CF7A18"/>
    <w:rsid w:val="00D0019F"/>
    <w:rsid w:val="00D006A5"/>
    <w:rsid w:val="00D00A67"/>
    <w:rsid w:val="00D018C6"/>
    <w:rsid w:val="00D01AA3"/>
    <w:rsid w:val="00D02155"/>
    <w:rsid w:val="00D02C9B"/>
    <w:rsid w:val="00D034A7"/>
    <w:rsid w:val="00D03952"/>
    <w:rsid w:val="00D047B5"/>
    <w:rsid w:val="00D049C1"/>
    <w:rsid w:val="00D04F45"/>
    <w:rsid w:val="00D052E1"/>
    <w:rsid w:val="00D13915"/>
    <w:rsid w:val="00D14FDB"/>
    <w:rsid w:val="00D1592D"/>
    <w:rsid w:val="00D165A0"/>
    <w:rsid w:val="00D16925"/>
    <w:rsid w:val="00D17ABA"/>
    <w:rsid w:val="00D17C65"/>
    <w:rsid w:val="00D21146"/>
    <w:rsid w:val="00D22680"/>
    <w:rsid w:val="00D22A6F"/>
    <w:rsid w:val="00D2391F"/>
    <w:rsid w:val="00D240CB"/>
    <w:rsid w:val="00D2502B"/>
    <w:rsid w:val="00D27BA9"/>
    <w:rsid w:val="00D318A2"/>
    <w:rsid w:val="00D3347E"/>
    <w:rsid w:val="00D334AB"/>
    <w:rsid w:val="00D339D7"/>
    <w:rsid w:val="00D34506"/>
    <w:rsid w:val="00D3580E"/>
    <w:rsid w:val="00D359AF"/>
    <w:rsid w:val="00D36082"/>
    <w:rsid w:val="00D3669E"/>
    <w:rsid w:val="00D378D5"/>
    <w:rsid w:val="00D40514"/>
    <w:rsid w:val="00D4311C"/>
    <w:rsid w:val="00D4432D"/>
    <w:rsid w:val="00D44B25"/>
    <w:rsid w:val="00D44B2C"/>
    <w:rsid w:val="00D44B98"/>
    <w:rsid w:val="00D45C9C"/>
    <w:rsid w:val="00D464EB"/>
    <w:rsid w:val="00D46681"/>
    <w:rsid w:val="00D46F3C"/>
    <w:rsid w:val="00D4702D"/>
    <w:rsid w:val="00D47756"/>
    <w:rsid w:val="00D500FA"/>
    <w:rsid w:val="00D50C31"/>
    <w:rsid w:val="00D5627B"/>
    <w:rsid w:val="00D568C1"/>
    <w:rsid w:val="00D56B02"/>
    <w:rsid w:val="00D56B5F"/>
    <w:rsid w:val="00D56CD2"/>
    <w:rsid w:val="00D61C5C"/>
    <w:rsid w:val="00D62967"/>
    <w:rsid w:val="00D637BE"/>
    <w:rsid w:val="00D638CF"/>
    <w:rsid w:val="00D65915"/>
    <w:rsid w:val="00D679A0"/>
    <w:rsid w:val="00D71C2C"/>
    <w:rsid w:val="00D72FFC"/>
    <w:rsid w:val="00D741CD"/>
    <w:rsid w:val="00D750CB"/>
    <w:rsid w:val="00D7540B"/>
    <w:rsid w:val="00D7544F"/>
    <w:rsid w:val="00D75BAF"/>
    <w:rsid w:val="00D7673E"/>
    <w:rsid w:val="00D76A3F"/>
    <w:rsid w:val="00D80316"/>
    <w:rsid w:val="00D804E6"/>
    <w:rsid w:val="00D816E5"/>
    <w:rsid w:val="00D82879"/>
    <w:rsid w:val="00D83048"/>
    <w:rsid w:val="00D84EE0"/>
    <w:rsid w:val="00D84F73"/>
    <w:rsid w:val="00D86100"/>
    <w:rsid w:val="00D870D3"/>
    <w:rsid w:val="00D87436"/>
    <w:rsid w:val="00D906F1"/>
    <w:rsid w:val="00D9129E"/>
    <w:rsid w:val="00D91E8E"/>
    <w:rsid w:val="00D94335"/>
    <w:rsid w:val="00D94349"/>
    <w:rsid w:val="00D94841"/>
    <w:rsid w:val="00D94DFE"/>
    <w:rsid w:val="00D96071"/>
    <w:rsid w:val="00D97F15"/>
    <w:rsid w:val="00DA01D6"/>
    <w:rsid w:val="00DA09D2"/>
    <w:rsid w:val="00DA0C07"/>
    <w:rsid w:val="00DA1A7D"/>
    <w:rsid w:val="00DA1D8B"/>
    <w:rsid w:val="00DA20E1"/>
    <w:rsid w:val="00DA24D8"/>
    <w:rsid w:val="00DA3132"/>
    <w:rsid w:val="00DA3DD0"/>
    <w:rsid w:val="00DA5ED4"/>
    <w:rsid w:val="00DA7C9B"/>
    <w:rsid w:val="00DB16CB"/>
    <w:rsid w:val="00DB1CF4"/>
    <w:rsid w:val="00DB2310"/>
    <w:rsid w:val="00DB4271"/>
    <w:rsid w:val="00DB50A8"/>
    <w:rsid w:val="00DB55AE"/>
    <w:rsid w:val="00DB7293"/>
    <w:rsid w:val="00DB7573"/>
    <w:rsid w:val="00DC00D5"/>
    <w:rsid w:val="00DC0A8D"/>
    <w:rsid w:val="00DC0E8A"/>
    <w:rsid w:val="00DC4C95"/>
    <w:rsid w:val="00DC70F0"/>
    <w:rsid w:val="00DC73EB"/>
    <w:rsid w:val="00DC7794"/>
    <w:rsid w:val="00DD03FC"/>
    <w:rsid w:val="00DD2FDC"/>
    <w:rsid w:val="00DD361D"/>
    <w:rsid w:val="00DD4345"/>
    <w:rsid w:val="00DD44A7"/>
    <w:rsid w:val="00DD68A5"/>
    <w:rsid w:val="00DE085C"/>
    <w:rsid w:val="00DE149A"/>
    <w:rsid w:val="00DE1913"/>
    <w:rsid w:val="00DE2EB3"/>
    <w:rsid w:val="00DE409C"/>
    <w:rsid w:val="00DE5BD5"/>
    <w:rsid w:val="00DE6AFA"/>
    <w:rsid w:val="00DE7D0D"/>
    <w:rsid w:val="00DF0D22"/>
    <w:rsid w:val="00DF0D6B"/>
    <w:rsid w:val="00DF242E"/>
    <w:rsid w:val="00DF497D"/>
    <w:rsid w:val="00DF6771"/>
    <w:rsid w:val="00DF7109"/>
    <w:rsid w:val="00DF76CB"/>
    <w:rsid w:val="00DF789F"/>
    <w:rsid w:val="00E0178C"/>
    <w:rsid w:val="00E019D2"/>
    <w:rsid w:val="00E01E8C"/>
    <w:rsid w:val="00E026A0"/>
    <w:rsid w:val="00E03531"/>
    <w:rsid w:val="00E0390D"/>
    <w:rsid w:val="00E05399"/>
    <w:rsid w:val="00E05602"/>
    <w:rsid w:val="00E05716"/>
    <w:rsid w:val="00E061A1"/>
    <w:rsid w:val="00E06617"/>
    <w:rsid w:val="00E06C10"/>
    <w:rsid w:val="00E0700A"/>
    <w:rsid w:val="00E07831"/>
    <w:rsid w:val="00E100F7"/>
    <w:rsid w:val="00E112D3"/>
    <w:rsid w:val="00E11A68"/>
    <w:rsid w:val="00E13895"/>
    <w:rsid w:val="00E147C7"/>
    <w:rsid w:val="00E16371"/>
    <w:rsid w:val="00E172B5"/>
    <w:rsid w:val="00E17B3A"/>
    <w:rsid w:val="00E20035"/>
    <w:rsid w:val="00E20F35"/>
    <w:rsid w:val="00E221A9"/>
    <w:rsid w:val="00E227F3"/>
    <w:rsid w:val="00E23053"/>
    <w:rsid w:val="00E26B78"/>
    <w:rsid w:val="00E30CCC"/>
    <w:rsid w:val="00E3153E"/>
    <w:rsid w:val="00E31749"/>
    <w:rsid w:val="00E32518"/>
    <w:rsid w:val="00E3266B"/>
    <w:rsid w:val="00E3277F"/>
    <w:rsid w:val="00E32ABA"/>
    <w:rsid w:val="00E33B18"/>
    <w:rsid w:val="00E3433E"/>
    <w:rsid w:val="00E37060"/>
    <w:rsid w:val="00E3718E"/>
    <w:rsid w:val="00E37E53"/>
    <w:rsid w:val="00E4052D"/>
    <w:rsid w:val="00E41A12"/>
    <w:rsid w:val="00E42DFF"/>
    <w:rsid w:val="00E445FB"/>
    <w:rsid w:val="00E450C2"/>
    <w:rsid w:val="00E467F7"/>
    <w:rsid w:val="00E468A0"/>
    <w:rsid w:val="00E51C3D"/>
    <w:rsid w:val="00E525E0"/>
    <w:rsid w:val="00E52FD0"/>
    <w:rsid w:val="00E53A68"/>
    <w:rsid w:val="00E54A74"/>
    <w:rsid w:val="00E54DB3"/>
    <w:rsid w:val="00E6003E"/>
    <w:rsid w:val="00E61464"/>
    <w:rsid w:val="00E654C7"/>
    <w:rsid w:val="00E66692"/>
    <w:rsid w:val="00E66A13"/>
    <w:rsid w:val="00E67BC6"/>
    <w:rsid w:val="00E67F2D"/>
    <w:rsid w:val="00E7012B"/>
    <w:rsid w:val="00E706B9"/>
    <w:rsid w:val="00E73C41"/>
    <w:rsid w:val="00E7429C"/>
    <w:rsid w:val="00E74A70"/>
    <w:rsid w:val="00E75039"/>
    <w:rsid w:val="00E75446"/>
    <w:rsid w:val="00E755A4"/>
    <w:rsid w:val="00E7655A"/>
    <w:rsid w:val="00E81602"/>
    <w:rsid w:val="00E8269B"/>
    <w:rsid w:val="00E834F2"/>
    <w:rsid w:val="00E845B2"/>
    <w:rsid w:val="00E85377"/>
    <w:rsid w:val="00E85A23"/>
    <w:rsid w:val="00E9137B"/>
    <w:rsid w:val="00E9306C"/>
    <w:rsid w:val="00E935F8"/>
    <w:rsid w:val="00E9367E"/>
    <w:rsid w:val="00E9407E"/>
    <w:rsid w:val="00E94395"/>
    <w:rsid w:val="00E945A9"/>
    <w:rsid w:val="00E95223"/>
    <w:rsid w:val="00E961E5"/>
    <w:rsid w:val="00E96286"/>
    <w:rsid w:val="00E964A1"/>
    <w:rsid w:val="00EA02D6"/>
    <w:rsid w:val="00EA17EF"/>
    <w:rsid w:val="00EA2E04"/>
    <w:rsid w:val="00EA5256"/>
    <w:rsid w:val="00EA63CA"/>
    <w:rsid w:val="00EA6932"/>
    <w:rsid w:val="00EB1819"/>
    <w:rsid w:val="00EB1925"/>
    <w:rsid w:val="00EB3704"/>
    <w:rsid w:val="00EB5453"/>
    <w:rsid w:val="00EB56BE"/>
    <w:rsid w:val="00EB7833"/>
    <w:rsid w:val="00EC0838"/>
    <w:rsid w:val="00EC0972"/>
    <w:rsid w:val="00EC0F27"/>
    <w:rsid w:val="00EC17F6"/>
    <w:rsid w:val="00EC1A7B"/>
    <w:rsid w:val="00EC3A19"/>
    <w:rsid w:val="00EC3B86"/>
    <w:rsid w:val="00EC3DA6"/>
    <w:rsid w:val="00EC5990"/>
    <w:rsid w:val="00EC7832"/>
    <w:rsid w:val="00EC784B"/>
    <w:rsid w:val="00EC79CA"/>
    <w:rsid w:val="00EC7C8D"/>
    <w:rsid w:val="00EC7CBB"/>
    <w:rsid w:val="00ED0022"/>
    <w:rsid w:val="00ED0114"/>
    <w:rsid w:val="00ED38BA"/>
    <w:rsid w:val="00ED5C8D"/>
    <w:rsid w:val="00ED6951"/>
    <w:rsid w:val="00EE052B"/>
    <w:rsid w:val="00EE0F3D"/>
    <w:rsid w:val="00EE153B"/>
    <w:rsid w:val="00EE2136"/>
    <w:rsid w:val="00EE3160"/>
    <w:rsid w:val="00EE32B8"/>
    <w:rsid w:val="00EE3578"/>
    <w:rsid w:val="00EE470C"/>
    <w:rsid w:val="00EE4F56"/>
    <w:rsid w:val="00EE6F1B"/>
    <w:rsid w:val="00EE7E73"/>
    <w:rsid w:val="00EF0E80"/>
    <w:rsid w:val="00EF21EC"/>
    <w:rsid w:val="00EF268C"/>
    <w:rsid w:val="00EF29DA"/>
    <w:rsid w:val="00EF2A2E"/>
    <w:rsid w:val="00EF33A1"/>
    <w:rsid w:val="00EF3BF7"/>
    <w:rsid w:val="00EF41FD"/>
    <w:rsid w:val="00EF4D68"/>
    <w:rsid w:val="00EF4D6B"/>
    <w:rsid w:val="00EF6D5A"/>
    <w:rsid w:val="00EF756E"/>
    <w:rsid w:val="00EF77C5"/>
    <w:rsid w:val="00EF79C7"/>
    <w:rsid w:val="00F00A5E"/>
    <w:rsid w:val="00F00BAF"/>
    <w:rsid w:val="00F022F0"/>
    <w:rsid w:val="00F03110"/>
    <w:rsid w:val="00F043DD"/>
    <w:rsid w:val="00F0678E"/>
    <w:rsid w:val="00F07D82"/>
    <w:rsid w:val="00F10A2C"/>
    <w:rsid w:val="00F10F5C"/>
    <w:rsid w:val="00F11508"/>
    <w:rsid w:val="00F1227B"/>
    <w:rsid w:val="00F12F5C"/>
    <w:rsid w:val="00F13768"/>
    <w:rsid w:val="00F13882"/>
    <w:rsid w:val="00F14408"/>
    <w:rsid w:val="00F1472F"/>
    <w:rsid w:val="00F15631"/>
    <w:rsid w:val="00F1647D"/>
    <w:rsid w:val="00F164B3"/>
    <w:rsid w:val="00F16695"/>
    <w:rsid w:val="00F20230"/>
    <w:rsid w:val="00F212B5"/>
    <w:rsid w:val="00F21F64"/>
    <w:rsid w:val="00F22F62"/>
    <w:rsid w:val="00F23662"/>
    <w:rsid w:val="00F236C2"/>
    <w:rsid w:val="00F25847"/>
    <w:rsid w:val="00F274DF"/>
    <w:rsid w:val="00F3064C"/>
    <w:rsid w:val="00F32555"/>
    <w:rsid w:val="00F33A8E"/>
    <w:rsid w:val="00F34223"/>
    <w:rsid w:val="00F34C26"/>
    <w:rsid w:val="00F35099"/>
    <w:rsid w:val="00F36005"/>
    <w:rsid w:val="00F36231"/>
    <w:rsid w:val="00F36498"/>
    <w:rsid w:val="00F36841"/>
    <w:rsid w:val="00F3719A"/>
    <w:rsid w:val="00F40478"/>
    <w:rsid w:val="00F41F0B"/>
    <w:rsid w:val="00F42A85"/>
    <w:rsid w:val="00F42B06"/>
    <w:rsid w:val="00F42CF6"/>
    <w:rsid w:val="00F439AE"/>
    <w:rsid w:val="00F4404F"/>
    <w:rsid w:val="00F44F9A"/>
    <w:rsid w:val="00F45B24"/>
    <w:rsid w:val="00F46367"/>
    <w:rsid w:val="00F47785"/>
    <w:rsid w:val="00F4794F"/>
    <w:rsid w:val="00F51CF0"/>
    <w:rsid w:val="00F52358"/>
    <w:rsid w:val="00F52411"/>
    <w:rsid w:val="00F52B43"/>
    <w:rsid w:val="00F54CAB"/>
    <w:rsid w:val="00F551B9"/>
    <w:rsid w:val="00F55717"/>
    <w:rsid w:val="00F568AD"/>
    <w:rsid w:val="00F5724C"/>
    <w:rsid w:val="00F60B43"/>
    <w:rsid w:val="00F60D9A"/>
    <w:rsid w:val="00F63F00"/>
    <w:rsid w:val="00F649AD"/>
    <w:rsid w:val="00F64FFD"/>
    <w:rsid w:val="00F701A1"/>
    <w:rsid w:val="00F726CA"/>
    <w:rsid w:val="00F73251"/>
    <w:rsid w:val="00F7325A"/>
    <w:rsid w:val="00F73FE7"/>
    <w:rsid w:val="00F755E0"/>
    <w:rsid w:val="00F7660E"/>
    <w:rsid w:val="00F7690C"/>
    <w:rsid w:val="00F80974"/>
    <w:rsid w:val="00F80FC4"/>
    <w:rsid w:val="00F810A0"/>
    <w:rsid w:val="00F8116D"/>
    <w:rsid w:val="00F81562"/>
    <w:rsid w:val="00F82535"/>
    <w:rsid w:val="00F826A4"/>
    <w:rsid w:val="00F85970"/>
    <w:rsid w:val="00F86680"/>
    <w:rsid w:val="00F874DC"/>
    <w:rsid w:val="00F91D6E"/>
    <w:rsid w:val="00F921B0"/>
    <w:rsid w:val="00F93263"/>
    <w:rsid w:val="00F938BC"/>
    <w:rsid w:val="00F972EF"/>
    <w:rsid w:val="00FA0103"/>
    <w:rsid w:val="00FA023F"/>
    <w:rsid w:val="00FA084E"/>
    <w:rsid w:val="00FA1046"/>
    <w:rsid w:val="00FA1305"/>
    <w:rsid w:val="00FA13BE"/>
    <w:rsid w:val="00FA1BE7"/>
    <w:rsid w:val="00FA21CA"/>
    <w:rsid w:val="00FA2334"/>
    <w:rsid w:val="00FA4228"/>
    <w:rsid w:val="00FA4752"/>
    <w:rsid w:val="00FA4AA0"/>
    <w:rsid w:val="00FA52D2"/>
    <w:rsid w:val="00FA52E9"/>
    <w:rsid w:val="00FA7566"/>
    <w:rsid w:val="00FB0291"/>
    <w:rsid w:val="00FB07AD"/>
    <w:rsid w:val="00FB0ECB"/>
    <w:rsid w:val="00FB1EF0"/>
    <w:rsid w:val="00FB267A"/>
    <w:rsid w:val="00FB303D"/>
    <w:rsid w:val="00FB31A0"/>
    <w:rsid w:val="00FB404C"/>
    <w:rsid w:val="00FB5343"/>
    <w:rsid w:val="00FB5B8A"/>
    <w:rsid w:val="00FB5CA6"/>
    <w:rsid w:val="00FB613E"/>
    <w:rsid w:val="00FB625B"/>
    <w:rsid w:val="00FB6E0B"/>
    <w:rsid w:val="00FB7B1D"/>
    <w:rsid w:val="00FC10B0"/>
    <w:rsid w:val="00FC2ACC"/>
    <w:rsid w:val="00FC2B72"/>
    <w:rsid w:val="00FC37B7"/>
    <w:rsid w:val="00FC3FE4"/>
    <w:rsid w:val="00FC4310"/>
    <w:rsid w:val="00FC5781"/>
    <w:rsid w:val="00FC6439"/>
    <w:rsid w:val="00FC66F9"/>
    <w:rsid w:val="00FC71B8"/>
    <w:rsid w:val="00FD1D53"/>
    <w:rsid w:val="00FD2006"/>
    <w:rsid w:val="00FD2416"/>
    <w:rsid w:val="00FD2E4E"/>
    <w:rsid w:val="00FD3B12"/>
    <w:rsid w:val="00FD3FB3"/>
    <w:rsid w:val="00FD46B8"/>
    <w:rsid w:val="00FD4BB9"/>
    <w:rsid w:val="00FD5398"/>
    <w:rsid w:val="00FD5834"/>
    <w:rsid w:val="00FD5956"/>
    <w:rsid w:val="00FD5FE1"/>
    <w:rsid w:val="00FD6000"/>
    <w:rsid w:val="00FD6BA8"/>
    <w:rsid w:val="00FE0E97"/>
    <w:rsid w:val="00FE12C5"/>
    <w:rsid w:val="00FE1A31"/>
    <w:rsid w:val="00FE244B"/>
    <w:rsid w:val="00FE2C77"/>
    <w:rsid w:val="00FE3C6D"/>
    <w:rsid w:val="00FE5F1D"/>
    <w:rsid w:val="00FE767E"/>
    <w:rsid w:val="00FE7D35"/>
    <w:rsid w:val="00FE7EC1"/>
    <w:rsid w:val="00FF0981"/>
    <w:rsid w:val="00FF0A49"/>
    <w:rsid w:val="00FF2538"/>
    <w:rsid w:val="00FF4A66"/>
    <w:rsid w:val="00FF5624"/>
    <w:rsid w:val="00FF6223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9FA6B-D098-4A2C-9CC1-8015BE1E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4C1"/>
    <w:rPr>
      <w:rFonts w:ascii="Calibri" w:eastAsia="Calibri" w:hAnsi="Calibri" w:cs="Times New Roman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0264C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264C1"/>
    <w:rPr>
      <w:rFonts w:ascii="Cambria" w:eastAsia="Times New Roman" w:hAnsi="Cambria" w:cs="Times New Roman"/>
      <w:b/>
      <w:bCs/>
      <w:i/>
      <w:iCs/>
      <w:color w:val="4F81BD"/>
      <w:lang w:val="uk-UA"/>
    </w:rPr>
  </w:style>
  <w:style w:type="paragraph" w:styleId="a3">
    <w:name w:val="footer"/>
    <w:basedOn w:val="a"/>
    <w:link w:val="a4"/>
    <w:uiPriority w:val="99"/>
    <w:unhideWhenUsed/>
    <w:rsid w:val="000264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264C1"/>
    <w:rPr>
      <w:rFonts w:ascii="Calibri" w:eastAsia="Calibri" w:hAnsi="Calibri" w:cs="Times New Roman"/>
      <w:lang w:val="uk-UA"/>
    </w:rPr>
  </w:style>
  <w:style w:type="paragraph" w:styleId="a5">
    <w:name w:val="Normal (Web)"/>
    <w:basedOn w:val="a"/>
    <w:uiPriority w:val="99"/>
    <w:unhideWhenUsed/>
    <w:rsid w:val="00825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a6">
    <w:name w:val="Table Grid"/>
    <w:basedOn w:val="a1"/>
    <w:uiPriority w:val="59"/>
    <w:rsid w:val="00C41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3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40D2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List Paragraph"/>
    <w:basedOn w:val="a"/>
    <w:uiPriority w:val="99"/>
    <w:qFormat/>
    <w:rsid w:val="006C0FED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radomskaya.a</dc:creator>
  <cp:lastModifiedBy>Igor Vlasenko</cp:lastModifiedBy>
  <cp:revision>2</cp:revision>
  <cp:lastPrinted>2018-12-13T13:51:00Z</cp:lastPrinted>
  <dcterms:created xsi:type="dcterms:W3CDTF">2018-12-18T08:25:00Z</dcterms:created>
  <dcterms:modified xsi:type="dcterms:W3CDTF">2018-12-18T08:25:00Z</dcterms:modified>
</cp:coreProperties>
</file>